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7843" w14:textId="397B34F9" w:rsidR="00EC56E2" w:rsidRPr="00D97A6F" w:rsidRDefault="00EC56E2" w:rsidP="00EC56E2">
      <w:pPr>
        <w:pStyle w:val="3GPPHeader"/>
        <w:spacing w:after="60"/>
        <w:rPr>
          <w:sz w:val="32"/>
          <w:szCs w:val="32"/>
        </w:rPr>
      </w:pPr>
      <w:bookmarkStart w:id="0" w:name="_Hlk126733941"/>
      <w:bookmarkStart w:id="1" w:name="_Hlk114668827"/>
      <w:bookmarkStart w:id="2" w:name="_Hlk101455499"/>
      <w:bookmarkEnd w:id="0"/>
      <w:r w:rsidRPr="00F1784D">
        <w:t>3GPP TSG-RAN WG4 Meeting #10</w:t>
      </w:r>
      <w:r w:rsidR="003F7069">
        <w:t>6</w:t>
      </w:r>
      <w:r w:rsidR="00AB7000">
        <w:t>bis-e</w:t>
      </w:r>
      <w:r w:rsidRPr="00F1784D">
        <w:tab/>
      </w:r>
      <w:r w:rsidRPr="00D97A6F">
        <w:rPr>
          <w:szCs w:val="24"/>
        </w:rPr>
        <w:t>R4-2</w:t>
      </w:r>
      <w:r w:rsidR="003F7069">
        <w:rPr>
          <w:szCs w:val="24"/>
        </w:rPr>
        <w:t>3</w:t>
      </w:r>
      <w:r w:rsidR="00D20E0B">
        <w:rPr>
          <w:szCs w:val="24"/>
        </w:rPr>
        <w:t>05509</w:t>
      </w:r>
    </w:p>
    <w:bookmarkEnd w:id="1"/>
    <w:p w14:paraId="31716E3E" w14:textId="78D0EDD1" w:rsidR="00EC56E2" w:rsidRPr="00F1784D" w:rsidRDefault="00AB7000" w:rsidP="00EC56E2">
      <w:pPr>
        <w:pStyle w:val="3GPPHeader"/>
      </w:pPr>
      <w:r>
        <w:rPr>
          <w:rFonts w:eastAsia="SimSun" w:cs="Arial"/>
          <w:szCs w:val="24"/>
        </w:rPr>
        <w:t>Online</w:t>
      </w:r>
      <w:r w:rsidR="003F7069" w:rsidRPr="00F751CB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April 17</w:t>
      </w:r>
      <w:r w:rsidR="003F7069" w:rsidRPr="00F751CB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April 26</w:t>
      </w:r>
      <w:r w:rsidR="003F7069" w:rsidRPr="00F751CB">
        <w:rPr>
          <w:rFonts w:eastAsia="SimSun" w:cs="Arial"/>
          <w:szCs w:val="24"/>
        </w:rPr>
        <w:t>, 202</w:t>
      </w:r>
      <w:r w:rsidR="003F7069">
        <w:rPr>
          <w:rFonts w:eastAsia="SimSun" w:cs="Arial"/>
          <w:szCs w:val="24"/>
        </w:rPr>
        <w:t>3</w:t>
      </w:r>
    </w:p>
    <w:p w14:paraId="679F1A6F" w14:textId="0065E5B4" w:rsidR="00EC56E2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AB7000">
        <w:rPr>
          <w:sz w:val="22"/>
        </w:rPr>
        <w:t>5</w:t>
      </w:r>
      <w:r w:rsidRPr="00F1784D">
        <w:rPr>
          <w:sz w:val="22"/>
        </w:rPr>
        <w:t>.</w:t>
      </w:r>
      <w:r w:rsidR="00EF124D">
        <w:rPr>
          <w:sz w:val="22"/>
        </w:rPr>
        <w:t>5</w:t>
      </w:r>
      <w:r w:rsidRPr="00F1784D">
        <w:rPr>
          <w:sz w:val="22"/>
        </w:rPr>
        <w:t>.</w:t>
      </w:r>
      <w:r w:rsidR="00EF124D">
        <w:rPr>
          <w:sz w:val="22"/>
        </w:rPr>
        <w:t>4</w:t>
      </w:r>
      <w:r>
        <w:rPr>
          <w:sz w:val="22"/>
        </w:rPr>
        <w:t>.1</w:t>
      </w:r>
      <w:bookmarkEnd w:id="2"/>
      <w:r w:rsidR="00AB7000">
        <w:rPr>
          <w:sz w:val="22"/>
        </w:rPr>
        <w:t>.1</w:t>
      </w:r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2BB4086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B7000">
        <w:rPr>
          <w:sz w:val="22"/>
        </w:rPr>
        <w:t>S</w:t>
      </w:r>
      <w:r w:rsidR="00AB3695" w:rsidRPr="00AB3695">
        <w:rPr>
          <w:sz w:val="22"/>
        </w:rPr>
        <w:t xml:space="preserve">imulation </w:t>
      </w:r>
      <w:r w:rsidR="005169E5">
        <w:rPr>
          <w:sz w:val="22"/>
        </w:rPr>
        <w:t>r</w:t>
      </w:r>
      <w:r w:rsidR="00AB3695" w:rsidRPr="00AB3695">
        <w:rPr>
          <w:sz w:val="22"/>
        </w:rPr>
        <w:t>esults for 8</w:t>
      </w:r>
      <w:r w:rsidR="00AB7000">
        <w:rPr>
          <w:sz w:val="22"/>
        </w:rPr>
        <w:t xml:space="preserve"> </w:t>
      </w:r>
      <w:r w:rsidR="00AB3695" w:rsidRPr="00AB3695">
        <w:rPr>
          <w:sz w:val="22"/>
        </w:rPr>
        <w:t>Rx</w:t>
      </w:r>
      <w:r w:rsidR="003F7069">
        <w:rPr>
          <w:sz w:val="22"/>
        </w:rPr>
        <w:t xml:space="preserve"> </w:t>
      </w:r>
      <w:r w:rsidR="00AB7000">
        <w:rPr>
          <w:sz w:val="22"/>
        </w:rPr>
        <w:t>PDSCH</w:t>
      </w:r>
      <w:r w:rsidR="0037250B">
        <w:rPr>
          <w:sz w:val="22"/>
        </w:rPr>
        <w:t xml:space="preserve"> requirements</w:t>
      </w:r>
      <w:r w:rsidR="003F7069">
        <w:rPr>
          <w:sz w:val="22"/>
        </w:rPr>
        <w:t xml:space="preserve"> </w:t>
      </w:r>
      <w:r w:rsidR="00AB3695" w:rsidRPr="00AB3695">
        <w:rPr>
          <w:sz w:val="22"/>
        </w:rPr>
        <w:t>in FR1</w:t>
      </w:r>
    </w:p>
    <w:p w14:paraId="385E2C9B" w14:textId="74DB0B59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AB7000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1559B5D" w14:textId="4693B7A6" w:rsidR="00730D76" w:rsidRDefault="0094047F" w:rsidP="00F90E83">
      <w:pPr>
        <w:jc w:val="both"/>
      </w:pPr>
      <w:r>
        <w:t>In this paper</w:t>
      </w:r>
      <w:r w:rsidR="00C66066">
        <w:t xml:space="preserve">, we present </w:t>
      </w:r>
      <w:r w:rsidR="003F7069">
        <w:t>the simulations</w:t>
      </w:r>
      <w:r w:rsidR="00C66066">
        <w:t xml:space="preserve"> results </w:t>
      </w:r>
      <w:r w:rsidR="003F7069">
        <w:t>for</w:t>
      </w:r>
      <w:r w:rsidR="00C66066">
        <w:t xml:space="preserve"> 8Rx </w:t>
      </w:r>
      <w:r w:rsidR="00F90E83">
        <w:t>PDSCH</w:t>
      </w:r>
      <w:r w:rsidR="003F7069">
        <w:t xml:space="preserve"> </w:t>
      </w:r>
      <w:r w:rsidR="00C66066">
        <w:t>in FR1.</w:t>
      </w:r>
      <w:r>
        <w:t xml:space="preserve"> </w:t>
      </w:r>
      <w:r w:rsidR="003F7069">
        <w:t>Based on last meeting discussions</w:t>
      </w:r>
      <w:r w:rsidR="00D34F28">
        <w:t xml:space="preserve"> [1]</w:t>
      </w:r>
      <w:r w:rsidR="003F7069">
        <w:t xml:space="preserve">, </w:t>
      </w:r>
      <w:r w:rsidR="003F7069">
        <w:rPr>
          <w:lang w:bidi="ar-TN"/>
        </w:rPr>
        <w:t>we carried out simulation</w:t>
      </w:r>
      <w:r w:rsidR="00F90E83">
        <w:rPr>
          <w:lang w:bidi="ar-TN"/>
        </w:rPr>
        <w:t>s</w:t>
      </w:r>
      <w:r w:rsidR="003F7069">
        <w:rPr>
          <w:lang w:bidi="ar-TN"/>
        </w:rPr>
        <w:t xml:space="preserve"> for PDSCH</w:t>
      </w:r>
      <w:r w:rsidR="00F90E83">
        <w:rPr>
          <w:lang w:bidi="ar-TN"/>
        </w:rPr>
        <w:t xml:space="preserve"> considering the agreed parameters.</w:t>
      </w:r>
      <w:r w:rsidR="005237EF">
        <w:t xml:space="preserve"> </w:t>
      </w:r>
    </w:p>
    <w:p w14:paraId="537B46EF" w14:textId="336F5946" w:rsidR="00616969" w:rsidRPr="00F1784D" w:rsidRDefault="00B3468E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 w:rsidR="00B04EB6">
        <w:rPr>
          <w:lang w:val="en-US"/>
        </w:rPr>
        <w:t>PDSCH Simulation Results</w:t>
      </w:r>
    </w:p>
    <w:p w14:paraId="2EFEC0BE" w14:textId="64EBC3C6" w:rsidR="007F2740" w:rsidRPr="00F1784D" w:rsidRDefault="00B3468E" w:rsidP="00090E0A">
      <w:pPr>
        <w:pStyle w:val="Heading2"/>
        <w:rPr>
          <w:lang w:val="en-US"/>
        </w:rPr>
      </w:pPr>
      <w:bookmarkStart w:id="3" w:name="_Hlk126593659"/>
      <w:r>
        <w:rPr>
          <w:lang w:val="en-US"/>
        </w:rPr>
        <w:t>2</w:t>
      </w:r>
      <w:r w:rsidR="00090E0A" w:rsidRPr="00F1784D">
        <w:rPr>
          <w:lang w:val="en-US"/>
        </w:rPr>
        <w:t>.1</w:t>
      </w:r>
      <w:r w:rsidR="00445574">
        <w:rPr>
          <w:lang w:val="en-US"/>
        </w:rPr>
        <w:t xml:space="preserve"> </w:t>
      </w:r>
      <w:r w:rsidR="009B2E18">
        <w:rPr>
          <w:lang w:val="en-US"/>
        </w:rPr>
        <w:t>S</w:t>
      </w:r>
      <w:r w:rsidR="003372BD">
        <w:rPr>
          <w:lang w:val="en-US"/>
        </w:rPr>
        <w:t xml:space="preserve">imulation </w:t>
      </w:r>
      <w:r w:rsidR="009B2E18">
        <w:rPr>
          <w:lang w:val="en-US"/>
        </w:rPr>
        <w:t>setup</w:t>
      </w:r>
      <w:bookmarkEnd w:id="3"/>
    </w:p>
    <w:p w14:paraId="1040BB62" w14:textId="77777777" w:rsidR="00986C90" w:rsidRDefault="00986C90" w:rsidP="005C77F9">
      <w:pPr>
        <w:jc w:val="both"/>
      </w:pPr>
    </w:p>
    <w:p w14:paraId="003B266D" w14:textId="3F9D4A86" w:rsidR="004E301E" w:rsidRDefault="003F3938" w:rsidP="005C77F9">
      <w:pPr>
        <w:jc w:val="both"/>
      </w:pPr>
      <w:r>
        <w:t xml:space="preserve">According to </w:t>
      </w:r>
      <w:r w:rsidR="00BB1BA0">
        <w:t>W</w:t>
      </w:r>
      <w:r w:rsidR="00092026">
        <w:t>F</w:t>
      </w:r>
      <w:r>
        <w:t xml:space="preserve"> [1], we will use as general parameters: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5C77F9" w:rsidRPr="00AC7462" w14:paraId="1216B0B5" w14:textId="77777777" w:rsidTr="00294F1B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6E6441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08B50E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5C77F9" w14:paraId="47B56E83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C256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01A9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5C77F9" w14:paraId="0BDFE3C0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152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671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7D1S2U with S=6D:4G:4U</w:t>
            </w:r>
          </w:p>
        </w:tc>
      </w:tr>
      <w:tr w:rsidR="005C77F9" w:rsidRPr="00AC7462" w14:paraId="6A0C8EF4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072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4B2C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3.5</w:t>
            </w:r>
            <w:r w:rsidRPr="00AC7462">
              <w:rPr>
                <w:rFonts w:ascii="Arial" w:hAnsi="Arial"/>
                <w:sz w:val="18"/>
              </w:rPr>
              <w:t xml:space="preserve"> GHz</w:t>
            </w:r>
          </w:p>
        </w:tc>
      </w:tr>
      <w:tr w:rsidR="005C77F9" w:rsidRPr="00AC7462" w14:paraId="21BCEC26" w14:textId="77777777" w:rsidTr="00294F1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1AC7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</w:t>
            </w:r>
            <w:proofErr w:type="spellStart"/>
            <w:r w:rsidRPr="00AC7462">
              <w:rPr>
                <w:rFonts w:ascii="Arial" w:hAnsi="Arial"/>
                <w:sz w:val="18"/>
              </w:rPr>
              <w:t>KHz</w:t>
            </w:r>
            <w:proofErr w:type="spellEnd"/>
            <w:r w:rsidRPr="00AC7462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32F6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 xml:space="preserve">0 </w:t>
            </w:r>
            <w:proofErr w:type="spellStart"/>
            <w:r w:rsidRPr="00AC7462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5C77F9" w:rsidRPr="00AC7462" w14:paraId="0B03C73E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2D0B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E486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5C77F9" w:rsidRPr="00AC7462" w14:paraId="5C9EACF8" w14:textId="77777777" w:rsidTr="00294F1B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51D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876A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5C77F9" w:rsidRPr="00AC7462" w14:paraId="227160F7" w14:textId="77777777" w:rsidTr="00294F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A087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2D3E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C7462">
              <w:rPr>
                <w:rFonts w:ascii="Arial" w:hAnsi="Arial"/>
                <w:sz w:val="18"/>
              </w:rPr>
              <w:t>(</w:t>
            </w:r>
            <w:r w:rsidRPr="00736ADC">
              <w:rPr>
                <w:rFonts w:ascii="Arial" w:hAnsi="Arial"/>
                <w:sz w:val="18"/>
              </w:rPr>
              <w:t>30 ns delay spread) and TDLC (300 ns</w:t>
            </w:r>
            <w:r w:rsidRPr="00AC7462">
              <w:rPr>
                <w:rFonts w:ascii="Arial" w:hAnsi="Arial"/>
                <w:sz w:val="18"/>
              </w:rPr>
              <w:t xml:space="preserve"> delay spread) </w:t>
            </w:r>
          </w:p>
        </w:tc>
      </w:tr>
      <w:tr w:rsidR="005C77F9" w:rsidRPr="00AC7462" w14:paraId="7A0199B7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BB7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DF55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ULA Medium B, 4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and 8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</w:t>
            </w:r>
            <w:r w:rsidRPr="00AC7462">
              <w:rPr>
                <w:rFonts w:ascii="Arial" w:hAnsi="Arial"/>
                <w:sz w:val="18"/>
              </w:rPr>
              <w:t xml:space="preserve"> ULA Low</w:t>
            </w:r>
          </w:p>
        </w:tc>
      </w:tr>
      <w:tr w:rsidR="005C77F9" w:rsidRPr="00AC7462" w14:paraId="4AFABBEF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F984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167F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</w:t>
            </w:r>
            <w:r>
              <w:rPr>
                <w:rFonts w:ascii="Arial" w:hAnsi="Arial"/>
                <w:sz w:val="18"/>
              </w:rPr>
              <w:t xml:space="preserve"> (Doppler spread = 10 Hz)</w:t>
            </w:r>
            <w:r w:rsidRPr="00AC7462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>0 km/h</w:t>
            </w:r>
            <w:r>
              <w:rPr>
                <w:rFonts w:ascii="Arial" w:hAnsi="Arial"/>
                <w:sz w:val="18"/>
              </w:rPr>
              <w:t xml:space="preserve"> (Doppler spread = 100 Hz)</w:t>
            </w:r>
          </w:p>
        </w:tc>
      </w:tr>
      <w:tr w:rsidR="005C77F9" w:rsidRPr="00AC7462" w14:paraId="6CBA39F3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A9B3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04C1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5C77F9" w:rsidRPr="00AC7462" w14:paraId="2738BD1C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1750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319A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  <w:r>
              <w:rPr>
                <w:rFonts w:ascii="Arial" w:hAnsi="Arial"/>
                <w:sz w:val="18"/>
              </w:rPr>
              <w:t xml:space="preserve"> (QPSK/16QAM/64QAM) and 3% (256QAM)</w:t>
            </w:r>
          </w:p>
        </w:tc>
      </w:tr>
      <w:tr w:rsidR="005C77F9" w:rsidRPr="00AC7462" w14:paraId="321E9FD0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9EAF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C4D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5C77F9" w:rsidRPr="00AC7462" w14:paraId="3610DAAA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03C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9730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5C77F9" w:rsidRPr="00AC7462" w14:paraId="39B9A38F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7783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A892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5C77F9" w:rsidRPr="00AC7462" w14:paraId="5FE5DD3D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7978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C63E" w14:textId="77777777" w:rsidR="005C77F9" w:rsidRPr="00AC7462" w:rsidRDefault="005C77F9" w:rsidP="00294F1B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5C77F9" w:rsidRPr="00AC7462" w14:paraId="50511FA8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4727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5C6A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Rank 2, Rank </w:t>
            </w:r>
            <w:proofErr w:type="gramStart"/>
            <w:r>
              <w:rPr>
                <w:rFonts w:ascii="Arial" w:hAnsi="Arial"/>
                <w:sz w:val="18"/>
              </w:rPr>
              <w:t>4</w:t>
            </w:r>
            <w:proofErr w:type="gramEnd"/>
            <w:r>
              <w:rPr>
                <w:rFonts w:ascii="Arial" w:hAnsi="Arial"/>
                <w:sz w:val="18"/>
              </w:rPr>
              <w:t xml:space="preserve"> and Rank 8</w:t>
            </w:r>
          </w:p>
        </w:tc>
      </w:tr>
      <w:tr w:rsidR="005C77F9" w:rsidRPr="00AC7462" w14:paraId="6890778D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F01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F470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+2</w:t>
            </w:r>
            <w:r w:rsidRPr="00AC7462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Type 1 </w:t>
            </w:r>
            <w:r w:rsidRPr="00AC7462">
              <w:rPr>
                <w:rFonts w:ascii="Arial" w:hAnsi="Arial"/>
                <w:sz w:val="18"/>
              </w:rPr>
              <w:t>DMRS symbols at (2,</w:t>
            </w:r>
            <w:r>
              <w:rPr>
                <w:rFonts w:ascii="Arial" w:hAnsi="Arial"/>
                <w:sz w:val="18"/>
              </w:rPr>
              <w:t>3,10,</w:t>
            </w:r>
            <w:r w:rsidRPr="00AC7462">
              <w:rPr>
                <w:rFonts w:ascii="Arial" w:hAnsi="Arial"/>
                <w:sz w:val="18"/>
              </w:rPr>
              <w:t>11) symbol index</w:t>
            </w:r>
            <w:r>
              <w:rPr>
                <w:rFonts w:ascii="Arial" w:hAnsi="Arial"/>
                <w:sz w:val="18"/>
              </w:rPr>
              <w:t>es for Rank 8</w:t>
            </w:r>
          </w:p>
          <w:p w14:paraId="3E0F35D1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1+1 Type 1 DMRS symbols at (2, 10) symbol indexes for Rank 2 and Rank 4</w:t>
            </w:r>
          </w:p>
        </w:tc>
      </w:tr>
      <w:tr w:rsidR="005C77F9" w:rsidRPr="00AC7462" w14:paraId="2EF91BDA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5A41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3706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1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64</w:t>
            </w:r>
            <w:r w:rsidRPr="00AC7462">
              <w:rPr>
                <w:rFonts w:ascii="Arial" w:hAnsi="Arial"/>
                <w:sz w:val="18"/>
              </w:rPr>
              <w:t>QAM).</w:t>
            </w:r>
          </w:p>
          <w:p w14:paraId="667198A0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</w:t>
            </w: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 xml:space="preserve">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256</w:t>
            </w:r>
            <w:r w:rsidRPr="00AC7462">
              <w:rPr>
                <w:rFonts w:ascii="Arial" w:hAnsi="Arial"/>
                <w:sz w:val="18"/>
              </w:rPr>
              <w:t>QAM)</w:t>
            </w:r>
          </w:p>
        </w:tc>
      </w:tr>
      <w:tr w:rsidR="005C77F9" w:rsidRPr="00AC7462" w14:paraId="7E2ADA68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38FD" w14:textId="77777777" w:rsidR="005C77F9" w:rsidRPr="00AC7462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FDA1" w14:textId="77777777" w:rsidR="005C77F9" w:rsidRPr="00AC7462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C77F9" w14:paraId="1462E3FC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E94" w14:textId="77777777" w:rsidR="005C77F9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D4EB" w14:textId="77777777" w:rsidR="005C77F9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3930">
              <w:rPr>
                <w:rFonts w:ascii="Arial" w:hAnsi="Arial"/>
                <w:sz w:val="18"/>
              </w:rPr>
              <w:t>8</w:t>
            </w:r>
          </w:p>
        </w:tc>
      </w:tr>
      <w:tr w:rsidR="005C77F9" w:rsidRPr="00AD3930" w14:paraId="31570070" w14:textId="77777777" w:rsidTr="00294F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FF42" w14:textId="77777777" w:rsidR="005C77F9" w:rsidRDefault="005C77F9" w:rsidP="00294F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HARQ transmissions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501B" w14:textId="77777777" w:rsidR="005C77F9" w:rsidRPr="00AD3930" w:rsidRDefault="005C77F9" w:rsidP="00294F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</w:tbl>
    <w:p w14:paraId="642D60D1" w14:textId="3669D602" w:rsidR="005C77F9" w:rsidRDefault="005C77F9" w:rsidP="005803CD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3352"/>
      </w:tblGrid>
      <w:tr w:rsidR="005C77F9" w:rsidRPr="00A16DDD" w14:paraId="3BEC1385" w14:textId="77777777" w:rsidTr="00294F1B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68B907AB" w14:textId="77777777" w:rsidR="005C77F9" w:rsidRPr="00A16DDD" w:rsidRDefault="005C77F9" w:rsidP="00294F1B">
            <w:pPr>
              <w:pStyle w:val="TAH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lastRenderedPageBreak/>
              <w:t>Parameter</w:t>
            </w:r>
          </w:p>
        </w:tc>
        <w:tc>
          <w:tcPr>
            <w:tcW w:w="3352" w:type="dxa"/>
            <w:shd w:val="clear" w:color="auto" w:fill="auto"/>
          </w:tcPr>
          <w:p w14:paraId="1D680DF4" w14:textId="77777777" w:rsidR="005C77F9" w:rsidRPr="00A16DDD" w:rsidRDefault="005C77F9" w:rsidP="00294F1B">
            <w:pPr>
              <w:pStyle w:val="TAH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Value</w:t>
            </w:r>
          </w:p>
        </w:tc>
      </w:tr>
      <w:tr w:rsidR="005C77F9" w:rsidRPr="00A16DDD" w14:paraId="416449D0" w14:textId="77777777" w:rsidTr="00294F1B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6AB5B2E6" w14:textId="77777777" w:rsidR="005C77F9" w:rsidRPr="00A16DDD" w:rsidRDefault="005C77F9" w:rsidP="00294F1B">
            <w:pPr>
              <w:pStyle w:val="TAH"/>
              <w:jc w:val="left"/>
              <w:rPr>
                <w:rFonts w:ascii="Times New Roman" w:hAnsi="Times New Roman"/>
              </w:rPr>
            </w:pP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SCS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(kHz)/Bandwidth (MHz)</w:t>
            </w:r>
          </w:p>
        </w:tc>
        <w:tc>
          <w:tcPr>
            <w:tcW w:w="3352" w:type="dxa"/>
            <w:shd w:val="clear" w:color="auto" w:fill="auto"/>
          </w:tcPr>
          <w:p w14:paraId="579D1CBC" w14:textId="77777777" w:rsidR="005C77F9" w:rsidRPr="00A16DDD" w:rsidRDefault="005C77F9" w:rsidP="00294F1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/>
                <w:lang w:eastAsia="zh-CN"/>
              </w:rPr>
              <w:t>0/40</w:t>
            </w:r>
          </w:p>
        </w:tc>
      </w:tr>
      <w:tr w:rsidR="005C77F9" w:rsidRPr="00A16DDD" w14:paraId="1FB72AE1" w14:textId="77777777" w:rsidTr="00294F1B">
        <w:trPr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F709185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5C8B76CD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Mapping type</w:t>
            </w:r>
          </w:p>
        </w:tc>
        <w:tc>
          <w:tcPr>
            <w:tcW w:w="3352" w:type="dxa"/>
            <w:shd w:val="clear" w:color="auto" w:fill="auto"/>
          </w:tcPr>
          <w:p w14:paraId="6D598E5B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A</w:t>
            </w:r>
          </w:p>
        </w:tc>
      </w:tr>
      <w:tr w:rsidR="005C77F9" w:rsidRPr="00A16DDD" w14:paraId="597ECCC0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0F4A9EB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55276E57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k0</w:t>
            </w:r>
          </w:p>
        </w:tc>
        <w:tc>
          <w:tcPr>
            <w:tcW w:w="3352" w:type="dxa"/>
            <w:shd w:val="clear" w:color="auto" w:fill="auto"/>
          </w:tcPr>
          <w:p w14:paraId="64C0F4DE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0</w:t>
            </w:r>
          </w:p>
        </w:tc>
      </w:tr>
      <w:tr w:rsidR="005C77F9" w:rsidRPr="00A16DDD" w14:paraId="034A630C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81D55D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3FE3350A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 xml:space="preserve">Starting symbol (S) </w:t>
            </w:r>
          </w:p>
        </w:tc>
        <w:tc>
          <w:tcPr>
            <w:tcW w:w="3352" w:type="dxa"/>
            <w:shd w:val="clear" w:color="auto" w:fill="auto"/>
          </w:tcPr>
          <w:p w14:paraId="0A769BF9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2</w:t>
            </w:r>
          </w:p>
        </w:tc>
      </w:tr>
      <w:tr w:rsidR="005C77F9" w:rsidRPr="00A16DDD" w14:paraId="0947859A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7C670B1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72DE0C05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Length (L)</w:t>
            </w:r>
          </w:p>
        </w:tc>
        <w:tc>
          <w:tcPr>
            <w:tcW w:w="3352" w:type="dxa"/>
            <w:shd w:val="clear" w:color="auto" w:fill="auto"/>
          </w:tcPr>
          <w:p w14:paraId="4B8004DE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12</w:t>
            </w:r>
          </w:p>
        </w:tc>
      </w:tr>
      <w:tr w:rsidR="005C77F9" w:rsidRPr="00A16DDD" w14:paraId="51C27E48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7DD2D54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1B20B4D4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3352" w:type="dxa"/>
            <w:shd w:val="clear" w:color="auto" w:fill="auto"/>
          </w:tcPr>
          <w:p w14:paraId="50C5DD2A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Static</w:t>
            </w:r>
          </w:p>
        </w:tc>
      </w:tr>
      <w:tr w:rsidR="005C77F9" w:rsidRPr="00A16DDD" w14:paraId="59B1F7CF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D736AD2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FD5CBE3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3352" w:type="dxa"/>
            <w:shd w:val="clear" w:color="auto" w:fill="auto"/>
          </w:tcPr>
          <w:p w14:paraId="07FB95E4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</w:t>
            </w:r>
          </w:p>
        </w:tc>
      </w:tr>
      <w:tr w:rsidR="005C77F9" w:rsidRPr="00A16DDD" w14:paraId="4249FE7A" w14:textId="77777777" w:rsidTr="00294F1B">
        <w:trPr>
          <w:trHeight w:val="295"/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B7CB1F1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9C33A0D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 w:rsidRPr="00A16DDD">
              <w:rPr>
                <w:rFonts w:ascii="Times New Roman" w:eastAsia="SimSun" w:hAnsi="Times New Roman"/>
                <w:szCs w:val="18"/>
              </w:rPr>
              <w:t>DMRS Type</w:t>
            </w:r>
          </w:p>
        </w:tc>
        <w:tc>
          <w:tcPr>
            <w:tcW w:w="3352" w:type="dxa"/>
            <w:shd w:val="clear" w:color="auto" w:fill="auto"/>
          </w:tcPr>
          <w:p w14:paraId="7196D3D8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1</w:t>
            </w:r>
          </w:p>
        </w:tc>
      </w:tr>
      <w:tr w:rsidR="005C77F9" w:rsidRPr="00A16DDD" w14:paraId="3986B0E6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BB475A6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512274A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3352" w:type="dxa"/>
            <w:shd w:val="clear" w:color="auto" w:fill="auto"/>
          </w:tcPr>
          <w:p w14:paraId="647A0E62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5C77F9" w:rsidRPr="00A16DDD" w14:paraId="086CB5BF" w14:textId="77777777" w:rsidTr="00294F1B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D4596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6CA38A1E" w14:textId="77777777" w:rsidR="005C77F9" w:rsidRPr="00A16DDD" w:rsidRDefault="005C77F9" w:rsidP="00294F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Maximum number of OFDM symbols for DL front loaded DMRS</w:t>
            </w:r>
          </w:p>
        </w:tc>
        <w:tc>
          <w:tcPr>
            <w:tcW w:w="3352" w:type="dxa"/>
            <w:shd w:val="clear" w:color="auto" w:fill="auto"/>
          </w:tcPr>
          <w:p w14:paraId="58F6A033" w14:textId="77777777" w:rsidR="005C77F9" w:rsidRPr="00A16DDD" w:rsidRDefault="005C77F9" w:rsidP="00294F1B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A16DDD">
              <w:rPr>
                <w:rFonts w:ascii="Times New Roman" w:eastAsia="SimSun" w:hAnsi="Times New Roman"/>
                <w:lang w:eastAsia="zh-CN"/>
              </w:rPr>
              <w:t>1</w:t>
            </w:r>
          </w:p>
        </w:tc>
      </w:tr>
    </w:tbl>
    <w:p w14:paraId="1543E458" w14:textId="77777777" w:rsidR="005C77F9" w:rsidRDefault="005C77F9" w:rsidP="005803CD">
      <w:pPr>
        <w:jc w:val="both"/>
      </w:pPr>
    </w:p>
    <w:p w14:paraId="01570764" w14:textId="4BF0D179" w:rsidR="005C77F9" w:rsidRPr="000A7070" w:rsidRDefault="005C77F9" w:rsidP="005C77F9">
      <w:pPr>
        <w:jc w:val="both"/>
        <w:rPr>
          <w:b/>
          <w:bCs/>
          <w:u w:val="single"/>
        </w:rPr>
      </w:pPr>
      <w:r w:rsidRPr="000A7070">
        <w:rPr>
          <w:b/>
          <w:bCs/>
          <w:u w:val="single"/>
        </w:rPr>
        <w:t xml:space="preserve">Summary of </w:t>
      </w:r>
      <w:r w:rsidR="00CC185C">
        <w:rPr>
          <w:b/>
          <w:bCs/>
          <w:u w:val="single"/>
        </w:rPr>
        <w:t>test</w:t>
      </w:r>
      <w:r w:rsidRPr="000A7070">
        <w:rPr>
          <w:b/>
          <w:bCs/>
          <w:u w:val="single"/>
        </w:rPr>
        <w:t xml:space="preserve"> cases: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5833"/>
        <w:gridCol w:w="2245"/>
      </w:tblGrid>
      <w:tr w:rsidR="005C77F9" w:rsidRPr="003927CD" w14:paraId="0FFE36CA" w14:textId="77777777" w:rsidTr="00294F1B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0BA" w14:textId="77777777" w:rsidR="005C77F9" w:rsidRPr="003927CD" w:rsidRDefault="005C77F9" w:rsidP="00294F1B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Metric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D84C" w14:textId="77777777" w:rsidR="005C77F9" w:rsidRPr="003927CD" w:rsidRDefault="005C77F9" w:rsidP="00294F1B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Purpose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877B" w14:textId="77777777" w:rsidR="005C77F9" w:rsidRPr="003927CD" w:rsidRDefault="005C77F9" w:rsidP="00294F1B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Test index</w:t>
            </w:r>
          </w:p>
        </w:tc>
      </w:tr>
      <w:tr w:rsidR="005C77F9" w:rsidRPr="003927CD" w14:paraId="61B16A0A" w14:textId="77777777" w:rsidTr="00294F1B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EF3" w14:textId="77777777" w:rsidR="005C77F9" w:rsidRPr="003927CD" w:rsidRDefault="005C77F9" w:rsidP="00294F1B">
            <w:pPr>
              <w:pStyle w:val="TAL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70% of peak Throughput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6E03" w14:textId="77777777" w:rsidR="005C77F9" w:rsidRPr="003927CD" w:rsidRDefault="005C77F9" w:rsidP="00294F1B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Verify the PDSCH mapping Type A normal performance under </w:t>
            </w:r>
            <w:r>
              <w:rPr>
                <w:rFonts w:asciiTheme="minorHAnsi" w:hAnsiTheme="minorHAnsi" w:cstheme="minorHAnsi"/>
                <w:sz w:val="22"/>
              </w:rPr>
              <w:t>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receive antenna conditions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with </w:t>
            </w:r>
            <w:r>
              <w:rPr>
                <w:rFonts w:asciiTheme="minorHAnsi" w:hAnsiTheme="minorHAnsi" w:cstheme="minorHAnsi"/>
                <w:sz w:val="22"/>
              </w:rPr>
              <w:t xml:space="preserve">different </w:t>
            </w:r>
            <w:r w:rsidRPr="003927CD">
              <w:rPr>
                <w:rFonts w:asciiTheme="minorHAnsi" w:hAnsiTheme="minorHAnsi" w:cstheme="minorHAnsi"/>
                <w:sz w:val="22"/>
              </w:rPr>
              <w:t>channel model</w:t>
            </w:r>
            <w:r>
              <w:rPr>
                <w:rFonts w:asciiTheme="minorHAnsi" w:hAnsiTheme="minorHAnsi" w:cstheme="minorHAnsi"/>
                <w:sz w:val="22"/>
              </w:rPr>
              <w:t xml:space="preserve">s, different 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MCSs </w:t>
            </w:r>
            <w:r>
              <w:rPr>
                <w:rFonts w:asciiTheme="minorHAnsi" w:hAnsiTheme="minorHAnsi" w:cstheme="minorHAnsi"/>
                <w:sz w:val="22"/>
              </w:rPr>
              <w:t>but up to 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MIMO layer</w:t>
            </w:r>
            <w:r>
              <w:rPr>
                <w:rFonts w:asciiTheme="minorHAnsi" w:hAnsiTheme="minorHAnsi" w:cstheme="minorHAnsi"/>
                <w:sz w:val="22"/>
              </w:rPr>
              <w:t xml:space="preserve"> (=&lt; Rank 8).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6775" w14:textId="2092F9B6" w:rsidR="005C77F9" w:rsidRDefault="005C77F9" w:rsidP="00294F1B">
            <w:pPr>
              <w:pStyle w:val="TAL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1-1, </w:t>
            </w:r>
            <w:r>
              <w:rPr>
                <w:rFonts w:asciiTheme="minorHAnsi" w:hAnsiTheme="minorHAnsi" w:cstheme="minorHAnsi"/>
                <w:sz w:val="22"/>
              </w:rPr>
              <w:t xml:space="preserve">1-2, </w:t>
            </w:r>
            <w:r w:rsidRPr="003927CD">
              <w:rPr>
                <w:rFonts w:asciiTheme="minorHAnsi" w:hAnsiTheme="minorHAnsi" w:cstheme="minorHAnsi"/>
                <w:sz w:val="22"/>
              </w:rPr>
              <w:t>1-3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</w:p>
          <w:p w14:paraId="585EC71F" w14:textId="0DA1527E" w:rsidR="005C77F9" w:rsidRDefault="005C77F9" w:rsidP="00294F1B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>
              <w:rPr>
                <w:rFonts w:asciiTheme="minorHAnsi" w:eastAsia="SimSun" w:hAnsiTheme="minorHAnsi" w:cstheme="minorHAnsi"/>
                <w:sz w:val="22"/>
              </w:rPr>
              <w:t>2-1, 2-2, 2-3</w:t>
            </w:r>
            <w:r w:rsidR="00177727">
              <w:rPr>
                <w:rFonts w:asciiTheme="minorHAnsi" w:eastAsia="SimSun" w:hAnsiTheme="minorHAnsi" w:cstheme="minorHAnsi"/>
                <w:sz w:val="22"/>
              </w:rPr>
              <w:t>, 2-4</w:t>
            </w:r>
          </w:p>
          <w:p w14:paraId="4709E560" w14:textId="544F9976" w:rsidR="005C77F9" w:rsidRPr="003927CD" w:rsidRDefault="005C77F9" w:rsidP="00294F1B">
            <w:pPr>
              <w:pStyle w:val="TAL"/>
              <w:rPr>
                <w:rFonts w:asciiTheme="minorHAnsi" w:eastAsia="SimSun" w:hAnsiTheme="minorHAnsi" w:cstheme="minorHAnsi"/>
                <w:sz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</w:rPr>
              <w:t>3-1, 3-2, 3-3, 3-4</w:t>
            </w:r>
            <w:r w:rsidR="00177727">
              <w:rPr>
                <w:rFonts w:asciiTheme="minorHAnsi" w:eastAsia="SimSun" w:hAnsiTheme="minorHAnsi" w:cstheme="minorHAnsi"/>
                <w:sz w:val="22"/>
              </w:rPr>
              <w:t>, 3-5</w:t>
            </w:r>
          </w:p>
        </w:tc>
      </w:tr>
    </w:tbl>
    <w:p w14:paraId="50434DEF" w14:textId="4111B220" w:rsidR="005C77F9" w:rsidRDefault="005C77F9" w:rsidP="005803CD">
      <w:pPr>
        <w:jc w:val="both"/>
      </w:pPr>
    </w:p>
    <w:p w14:paraId="4CD17E87" w14:textId="16DA5049" w:rsidR="00DF261E" w:rsidRPr="00F1784D" w:rsidRDefault="00B3468E" w:rsidP="00DF261E">
      <w:pPr>
        <w:pStyle w:val="Heading2"/>
        <w:rPr>
          <w:lang w:val="en-US"/>
        </w:rPr>
      </w:pPr>
      <w:r>
        <w:rPr>
          <w:lang w:val="en-US"/>
        </w:rPr>
        <w:t>2</w:t>
      </w:r>
      <w:r w:rsidR="00035972">
        <w:rPr>
          <w:lang w:val="en-US"/>
        </w:rPr>
        <w:t>.</w:t>
      </w:r>
      <w:r w:rsidR="00921846">
        <w:rPr>
          <w:lang w:val="en-US"/>
        </w:rPr>
        <w:t>2</w:t>
      </w:r>
      <w:r w:rsidR="00035972">
        <w:rPr>
          <w:lang w:val="en-US"/>
        </w:rPr>
        <w:t xml:space="preserve"> </w:t>
      </w:r>
      <w:r w:rsidR="00445574">
        <w:rPr>
          <w:lang w:val="en-US"/>
        </w:rPr>
        <w:t>Simulation results</w:t>
      </w:r>
    </w:p>
    <w:p w14:paraId="07AE2A66" w14:textId="77777777" w:rsidR="00986C90" w:rsidRDefault="00986C90" w:rsidP="00852BA4">
      <w:pPr>
        <w:jc w:val="both"/>
      </w:pPr>
    </w:p>
    <w:p w14:paraId="30288339" w14:textId="02CCD904" w:rsidR="00EB4E7E" w:rsidRDefault="00EB4E7E" w:rsidP="00852BA4">
      <w:pPr>
        <w:jc w:val="both"/>
      </w:pPr>
      <w:r>
        <w:t>In this section, we</w:t>
      </w:r>
      <w:r w:rsidR="00506ACE">
        <w:t xml:space="preserve"> present the simulation results in terms of </w:t>
      </w:r>
      <w:r>
        <w:t xml:space="preserve">the normalized PDSCH throughput as function of the signal to noise ratio (SNR). </w:t>
      </w:r>
      <w:r w:rsidR="00506ACE">
        <w:t xml:space="preserve">We depict the SNR value corresponding </w:t>
      </w:r>
      <w:r>
        <w:t>to 70%</w:t>
      </w:r>
      <w:r w:rsidR="00E47EBD">
        <w:t xml:space="preserve"> </w:t>
      </w:r>
      <w:r>
        <w:t>of the peak throughput</w:t>
      </w:r>
      <w:r w:rsidR="00852BA4">
        <w:t xml:space="preserve">. </w:t>
      </w:r>
      <w:r w:rsidR="00982528">
        <w:t>All figures have been provided in the Appendix.</w:t>
      </w:r>
      <w:r>
        <w:t xml:space="preserve"> </w:t>
      </w:r>
    </w:p>
    <w:p w14:paraId="50D432AA" w14:textId="77777777" w:rsidR="009C63BA" w:rsidRDefault="009C63BA" w:rsidP="00EB24F7">
      <w:pPr>
        <w:jc w:val="both"/>
        <w:rPr>
          <w:u w:val="single"/>
        </w:rPr>
      </w:pPr>
    </w:p>
    <w:p w14:paraId="64B1CE8F" w14:textId="7FE79783" w:rsidR="00EB24F7" w:rsidRDefault="00EB24F7" w:rsidP="00EB24F7">
      <w:pPr>
        <w:jc w:val="both"/>
        <w:rPr>
          <w:u w:val="single"/>
        </w:rPr>
      </w:pPr>
      <w:r w:rsidRPr="00AC0180">
        <w:rPr>
          <w:u w:val="single"/>
        </w:rPr>
        <w:t>Test cases</w:t>
      </w:r>
      <w:r w:rsidR="009C63BA">
        <w:rPr>
          <w:u w:val="single"/>
        </w:rPr>
        <w:t xml:space="preserve"> for Rank </w:t>
      </w:r>
      <w:r w:rsidR="00986C90">
        <w:rPr>
          <w:u w:val="single"/>
        </w:rPr>
        <w:t>8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986C90" w:rsidRPr="00C25669" w14:paraId="08BC6C8E" w14:textId="77777777" w:rsidTr="00294F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26CB50ED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60EC6744" w14:textId="77777777" w:rsidR="00986C90" w:rsidRDefault="00986C90" w:rsidP="00294F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68428D5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5C363E0A" w14:textId="77777777" w:rsidR="00986C90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27F6FF3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9AABFC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368CB985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4FB5F6F0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2CF23F1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2FA2845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986C90" w:rsidRPr="00C25669" w14:paraId="6208A0B0" w14:textId="77777777" w:rsidTr="00294F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F9D40BA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0EC901C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5056F455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32E83912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11E2395D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2EBF65C0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7FAF3CB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00B9C4CE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1BFB17B" w14:textId="77777777" w:rsidR="00986C90" w:rsidRPr="00C25669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986C90" w:rsidRPr="004117ED" w14:paraId="3A4A9698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0095FA0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2A62EE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3C61389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40 / 30</w:t>
            </w:r>
          </w:p>
          <w:p w14:paraId="78C4F1F5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6832A5B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QPSK, 0.30</w:t>
            </w:r>
          </w:p>
          <w:p w14:paraId="60FCC3B1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5BEC46F3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26AB677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2E6B31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8x8,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7708A17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36E51F3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1.4</w:t>
            </w:r>
          </w:p>
        </w:tc>
      </w:tr>
      <w:tr w:rsidR="00986C90" w:rsidRPr="004117ED" w14:paraId="6FE3FEAC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A800B5A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1</w:t>
            </w:r>
            <w:r w:rsidRPr="004117ED">
              <w:rPr>
                <w:rFonts w:ascii="Arial" w:eastAsia="SimSun" w:hAnsi="Arial" w:cs="Arial" w:hint="eastAsia"/>
                <w:sz w:val="18"/>
              </w:rPr>
              <w:t>-</w:t>
            </w:r>
            <w:r w:rsidRPr="004117ED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7D405621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8353969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40 / 30</w:t>
            </w:r>
          </w:p>
          <w:p w14:paraId="1CE829B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19530A4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16QAM, 0.48</w:t>
            </w:r>
          </w:p>
          <w:p w14:paraId="2377D14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6A4787E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EAF6299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96665D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8x8,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85DD648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12F22E39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13.6</w:t>
            </w:r>
          </w:p>
        </w:tc>
      </w:tr>
      <w:tr w:rsidR="00986C90" w:rsidRPr="004117ED" w14:paraId="737E0544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8ADEEA5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3A8E19E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60E454A5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40 / 30</w:t>
            </w:r>
          </w:p>
          <w:p w14:paraId="32902D83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602EBFD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64QAM, 0.43</w:t>
            </w:r>
          </w:p>
          <w:p w14:paraId="7C81D532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1BDCCD50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117ED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0BD2A24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40663C4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8x8,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42E5B5A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117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1736887" w14:textId="77777777" w:rsidR="00986C90" w:rsidRPr="004117ED" w:rsidRDefault="00986C90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19.3</w:t>
            </w:r>
          </w:p>
        </w:tc>
      </w:tr>
      <w:tr w:rsidR="00986C90" w:rsidRPr="00C25669" w14:paraId="60B5ACF5" w14:textId="77777777" w:rsidTr="00294F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49CF637" w14:textId="77777777" w:rsidR="00986C90" w:rsidRDefault="00986C90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549E8734" w14:textId="77777777" w:rsidR="00986C90" w:rsidRDefault="00986C90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43E9DE5F" w14:textId="7302AB2A" w:rsidR="009C63BA" w:rsidRDefault="009C63BA" w:rsidP="00EB24F7">
      <w:pPr>
        <w:jc w:val="both"/>
      </w:pPr>
    </w:p>
    <w:p w14:paraId="572A4BC2" w14:textId="61EFD0BB" w:rsidR="009F37FF" w:rsidRDefault="00547FE5" w:rsidP="009F37F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84BEF">
        <w:rPr>
          <w:b/>
          <w:bCs/>
        </w:rPr>
        <w:t>1</w:t>
      </w:r>
      <w:r>
        <w:rPr>
          <w:b/>
          <w:bCs/>
        </w:rPr>
        <w:t xml:space="preserve">: </w:t>
      </w:r>
      <w:r w:rsidR="00CC185C">
        <w:rPr>
          <w:b/>
          <w:bCs/>
        </w:rPr>
        <w:t>Considering</w:t>
      </w:r>
      <w:r w:rsidR="009F37FF">
        <w:rPr>
          <w:b/>
          <w:bCs/>
        </w:rPr>
        <w:t xml:space="preserve"> Tx EVM </w:t>
      </w:r>
      <w:r w:rsidR="00CC185C">
        <w:rPr>
          <w:b/>
          <w:bCs/>
        </w:rPr>
        <w:t>at</w:t>
      </w:r>
      <w:r w:rsidR="009F37FF">
        <w:rPr>
          <w:b/>
          <w:bCs/>
        </w:rPr>
        <w:t xml:space="preserve"> 6%, we can note that 8</w:t>
      </w:r>
      <w:r w:rsidR="00CC185C">
        <w:rPr>
          <w:b/>
          <w:bCs/>
        </w:rPr>
        <w:t xml:space="preserve"> </w:t>
      </w:r>
      <w:r w:rsidR="009F37FF">
        <w:rPr>
          <w:b/>
          <w:bCs/>
        </w:rPr>
        <w:t>R</w:t>
      </w:r>
      <w:r w:rsidR="00CC185C">
        <w:rPr>
          <w:b/>
          <w:bCs/>
        </w:rPr>
        <w:t>x</w:t>
      </w:r>
      <w:r w:rsidR="009F37FF">
        <w:rPr>
          <w:b/>
          <w:bCs/>
        </w:rPr>
        <w:t xml:space="preserve"> UE can support 8 DL MIMO Layers</w:t>
      </w:r>
      <w:r w:rsidR="00732CBF">
        <w:rPr>
          <w:b/>
          <w:bCs/>
        </w:rPr>
        <w:t xml:space="preserve"> in FR1</w:t>
      </w:r>
      <w:r w:rsidR="009F37FF">
        <w:rPr>
          <w:b/>
          <w:bCs/>
        </w:rPr>
        <w:t xml:space="preserve"> using MCS1</w:t>
      </w:r>
      <w:r w:rsidR="009C63BA">
        <w:rPr>
          <w:b/>
          <w:bCs/>
        </w:rPr>
        <w:t>7</w:t>
      </w:r>
      <w:r w:rsidR="009F37FF">
        <w:rPr>
          <w:b/>
          <w:bCs/>
        </w:rPr>
        <w:t xml:space="preserve"> under TDLA30-10 propagation environment. The SNR value is at 1</w:t>
      </w:r>
      <w:r w:rsidR="009C63BA">
        <w:rPr>
          <w:b/>
          <w:bCs/>
        </w:rPr>
        <w:t>9</w:t>
      </w:r>
      <w:r w:rsidR="009F37FF">
        <w:rPr>
          <w:b/>
          <w:bCs/>
        </w:rPr>
        <w:t>.</w:t>
      </w:r>
      <w:r w:rsidR="00CC185C">
        <w:rPr>
          <w:b/>
          <w:bCs/>
        </w:rPr>
        <w:t>3</w:t>
      </w:r>
      <w:r w:rsidR="009F37FF">
        <w:rPr>
          <w:b/>
          <w:bCs/>
        </w:rPr>
        <w:t xml:space="preserve"> dB, thus </w:t>
      </w:r>
      <w:r w:rsidR="009C63BA">
        <w:rPr>
          <w:b/>
          <w:bCs/>
        </w:rPr>
        <w:t>5</w:t>
      </w:r>
      <w:r w:rsidR="009F37FF">
        <w:rPr>
          <w:b/>
          <w:bCs/>
        </w:rPr>
        <w:t xml:space="preserve"> dB below the maximum SNR levels for conducted requirements.</w:t>
      </w:r>
    </w:p>
    <w:p w14:paraId="1909F25C" w14:textId="22C6D7E8" w:rsidR="00656001" w:rsidRDefault="00656001" w:rsidP="009F37FF">
      <w:pPr>
        <w:jc w:val="both"/>
        <w:rPr>
          <w:b/>
          <w:bCs/>
        </w:rPr>
      </w:pPr>
    </w:p>
    <w:p w14:paraId="4155A231" w14:textId="77777777" w:rsidR="00986C90" w:rsidRDefault="00986C90" w:rsidP="009F37FF">
      <w:pPr>
        <w:jc w:val="both"/>
        <w:rPr>
          <w:b/>
          <w:bCs/>
        </w:rPr>
      </w:pPr>
    </w:p>
    <w:p w14:paraId="02C8FA76" w14:textId="6B0832F9" w:rsidR="00656001" w:rsidRDefault="00656001" w:rsidP="00656001">
      <w:pPr>
        <w:jc w:val="both"/>
        <w:rPr>
          <w:u w:val="single"/>
        </w:rPr>
      </w:pPr>
      <w:r w:rsidRPr="00AC0180">
        <w:rPr>
          <w:u w:val="single"/>
        </w:rPr>
        <w:lastRenderedPageBreak/>
        <w:t>Test cases</w:t>
      </w:r>
      <w:r>
        <w:rPr>
          <w:u w:val="single"/>
        </w:rPr>
        <w:t xml:space="preserve"> for Rank = 4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177727" w:rsidRPr="00C25669" w14:paraId="7C39306E" w14:textId="77777777" w:rsidTr="00294F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13C4F58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060D1192" w14:textId="77777777" w:rsidR="00177727" w:rsidRDefault="00177727" w:rsidP="00294F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3E67BE5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2CFEFC0F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4D18921B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2A9FAAA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0E0211F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0078122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95CA7A7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12986A7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177727" w:rsidRPr="00C25669" w14:paraId="595696A5" w14:textId="77777777" w:rsidTr="00294F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903E25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650DD9F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5F70072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67CFAAB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24D48A11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08C17D61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01F3A57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7B208F8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B2F86E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177727" w:rsidRPr="00C25669" w14:paraId="3081E48E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69DE0C29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6856108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5E8251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5E4554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53A9324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1CFBB12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7EC8F93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F0CB19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C25669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5056072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A51BB9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C97A42C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-3.3</w:t>
            </w:r>
          </w:p>
        </w:tc>
      </w:tr>
      <w:tr w:rsidR="00177727" w:rsidRPr="00C25669" w14:paraId="587184EC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229FAC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F853F17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55D216B2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7BD842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C82BB2F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7E53C1C7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E3DE8F9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81F980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195E2D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B3EBF5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13E272B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5.3</w:t>
            </w:r>
          </w:p>
        </w:tc>
      </w:tr>
      <w:tr w:rsidR="00177727" w:rsidRPr="00C25669" w14:paraId="16BB2EF6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6052595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E7F826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5CBB330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4A1DD41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20B1B931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5D1A579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569EAD3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069139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A22640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464FD6C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15AE2C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11.4</w:t>
            </w:r>
          </w:p>
        </w:tc>
      </w:tr>
      <w:tr w:rsidR="00177727" w:rsidRPr="00C25669" w14:paraId="1D5F43FA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6054319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2-4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2EBF01C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0673216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40 / 30</w:t>
            </w:r>
          </w:p>
          <w:p w14:paraId="31F931E6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FFC13B7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64QAM, 0.85</w:t>
            </w:r>
          </w:p>
          <w:p w14:paraId="448D3CCB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796209B7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7BF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11BA6BE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CD8AB33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4x8,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F2CBE1B" w14:textId="77777777" w:rsidR="00177727" w:rsidRPr="001F17BF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1F17B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286184D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18.5</w:t>
            </w:r>
          </w:p>
        </w:tc>
      </w:tr>
      <w:tr w:rsidR="00177727" w:rsidRPr="00C25669" w14:paraId="39419D3D" w14:textId="77777777" w:rsidTr="00294F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ABF86FD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50AA8874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349865E8" w14:textId="54178613" w:rsidR="00986C90" w:rsidRDefault="00986C90" w:rsidP="00656001">
      <w:pPr>
        <w:jc w:val="both"/>
      </w:pPr>
    </w:p>
    <w:p w14:paraId="07467D34" w14:textId="36A1DD39" w:rsidR="00E17476" w:rsidRDefault="00E17476" w:rsidP="009F37F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77727">
        <w:rPr>
          <w:b/>
          <w:bCs/>
        </w:rPr>
        <w:t>2</w:t>
      </w:r>
      <w:r>
        <w:rPr>
          <w:b/>
          <w:bCs/>
        </w:rPr>
        <w:t xml:space="preserve">: </w:t>
      </w:r>
      <w:r w:rsidR="00732CBF">
        <w:rPr>
          <w:b/>
          <w:bCs/>
        </w:rPr>
        <w:t xml:space="preserve">Considering </w:t>
      </w:r>
      <w:r>
        <w:rPr>
          <w:b/>
          <w:bCs/>
        </w:rPr>
        <w:t xml:space="preserve">Tx EVM </w:t>
      </w:r>
      <w:r w:rsidR="00732CBF">
        <w:rPr>
          <w:b/>
          <w:bCs/>
        </w:rPr>
        <w:t>a</w:t>
      </w:r>
      <w:r>
        <w:rPr>
          <w:b/>
          <w:bCs/>
        </w:rPr>
        <w:t>t 6%, we can note that 8</w:t>
      </w:r>
      <w:r w:rsidR="00732CBF">
        <w:rPr>
          <w:b/>
          <w:bCs/>
        </w:rPr>
        <w:t xml:space="preserve"> </w:t>
      </w:r>
      <w:r>
        <w:rPr>
          <w:b/>
          <w:bCs/>
        </w:rPr>
        <w:t>R</w:t>
      </w:r>
      <w:r w:rsidR="00732CBF">
        <w:rPr>
          <w:b/>
          <w:bCs/>
        </w:rPr>
        <w:t>x</w:t>
      </w:r>
      <w:r>
        <w:rPr>
          <w:b/>
          <w:bCs/>
        </w:rPr>
        <w:t xml:space="preserve"> UE can support 4 DL MIMO Layers</w:t>
      </w:r>
      <w:r w:rsidR="00732CBF">
        <w:rPr>
          <w:b/>
          <w:bCs/>
        </w:rPr>
        <w:t xml:space="preserve"> in FR1</w:t>
      </w:r>
      <w:r>
        <w:rPr>
          <w:b/>
          <w:bCs/>
        </w:rPr>
        <w:t xml:space="preserve"> using MCS2</w:t>
      </w:r>
      <w:r w:rsidR="00CC7036">
        <w:rPr>
          <w:b/>
          <w:bCs/>
        </w:rPr>
        <w:t>6</w:t>
      </w:r>
      <w:r>
        <w:rPr>
          <w:b/>
          <w:bCs/>
        </w:rPr>
        <w:t xml:space="preserve"> under TDLA30-10 propagation environment. The SNR value is at 1</w:t>
      </w:r>
      <w:r w:rsidR="00CC7036">
        <w:rPr>
          <w:b/>
          <w:bCs/>
        </w:rPr>
        <w:t>8</w:t>
      </w:r>
      <w:r>
        <w:rPr>
          <w:b/>
          <w:bCs/>
        </w:rPr>
        <w:t>.</w:t>
      </w:r>
      <w:r w:rsidR="00732CBF">
        <w:rPr>
          <w:b/>
          <w:bCs/>
        </w:rPr>
        <w:t>5</w:t>
      </w:r>
      <w:r>
        <w:rPr>
          <w:b/>
          <w:bCs/>
        </w:rPr>
        <w:t xml:space="preserve"> dB, t</w:t>
      </w:r>
      <w:r w:rsidR="00732CBF">
        <w:rPr>
          <w:b/>
          <w:bCs/>
        </w:rPr>
        <w:t>hus almost</w:t>
      </w:r>
      <w:r>
        <w:rPr>
          <w:b/>
          <w:bCs/>
        </w:rPr>
        <w:t xml:space="preserve"> </w:t>
      </w:r>
      <w:r w:rsidR="00CC7036">
        <w:rPr>
          <w:b/>
          <w:bCs/>
        </w:rPr>
        <w:t>6</w:t>
      </w:r>
      <w:r>
        <w:rPr>
          <w:b/>
          <w:bCs/>
        </w:rPr>
        <w:t xml:space="preserve"> dB below the maximum SNR levels for conducted requirements.</w:t>
      </w:r>
    </w:p>
    <w:p w14:paraId="721986EE" w14:textId="6B3BCEE3" w:rsidR="00656001" w:rsidRDefault="00656001" w:rsidP="009F37FF">
      <w:pPr>
        <w:jc w:val="both"/>
        <w:rPr>
          <w:b/>
          <w:bCs/>
        </w:rPr>
      </w:pPr>
    </w:p>
    <w:p w14:paraId="36683532" w14:textId="1ADB3CD5" w:rsidR="00E17476" w:rsidRDefault="00E17476" w:rsidP="00E17476">
      <w:pPr>
        <w:jc w:val="both"/>
        <w:rPr>
          <w:u w:val="single"/>
        </w:rPr>
      </w:pPr>
      <w:r w:rsidRPr="00AC0180">
        <w:rPr>
          <w:u w:val="single"/>
        </w:rPr>
        <w:t>Test cases</w:t>
      </w:r>
      <w:r>
        <w:rPr>
          <w:u w:val="single"/>
        </w:rPr>
        <w:t xml:space="preserve"> for Rank = 2</w:t>
      </w:r>
      <w:r w:rsidRPr="00AC0180">
        <w:rPr>
          <w:u w:val="single"/>
        </w:rPr>
        <w:t>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53"/>
        <w:gridCol w:w="1457"/>
        <w:gridCol w:w="676"/>
        <w:gridCol w:w="1305"/>
        <w:gridCol w:w="1407"/>
        <w:gridCol w:w="1211"/>
        <w:gridCol w:w="616"/>
      </w:tblGrid>
      <w:tr w:rsidR="00177727" w:rsidRPr="00C25669" w14:paraId="07E7DCFE" w14:textId="77777777" w:rsidTr="00294F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18856B0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5166995E" w14:textId="77777777" w:rsidR="00177727" w:rsidRDefault="00177727" w:rsidP="00294F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6816981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45D5AE9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31983AA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57" w:type="pct"/>
            <w:vMerge w:val="restart"/>
            <w:shd w:val="clear" w:color="auto" w:fill="FFFFFF"/>
            <w:vAlign w:val="center"/>
          </w:tcPr>
          <w:p w14:paraId="380E603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51" w:type="pct"/>
            <w:vMerge w:val="restart"/>
            <w:shd w:val="clear" w:color="auto" w:fill="FFFFFF"/>
            <w:vAlign w:val="center"/>
          </w:tcPr>
          <w:p w14:paraId="1A8F335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02B1846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6F2FFC56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1EF0688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177727" w:rsidRPr="00C25669" w14:paraId="55C0C886" w14:textId="77777777" w:rsidTr="00294F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6515A1B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09EAA29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096CF113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vMerge/>
            <w:shd w:val="clear" w:color="auto" w:fill="FFFFFF"/>
          </w:tcPr>
          <w:p w14:paraId="3369146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51" w:type="pct"/>
            <w:vMerge/>
            <w:shd w:val="clear" w:color="auto" w:fill="FFFFFF"/>
          </w:tcPr>
          <w:p w14:paraId="6141B872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314DCA40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1054D51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2180878A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ADC6FFB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177727" w:rsidRPr="00C25669" w14:paraId="226E6B18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FD99C70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A5353C6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29C199A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330D43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34A2A6F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4F4A9FB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7CDF2E6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9053889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8569BEF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DA91A8F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B6CA7C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-4.5</w:t>
            </w:r>
          </w:p>
        </w:tc>
      </w:tr>
      <w:tr w:rsidR="00177727" w:rsidRPr="00C25669" w14:paraId="0DDEE88F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10F48B8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2657BE2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4A4E5A0E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3AE19EE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7C9AF41D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5F93ECB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7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48EC8C15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5C6E18A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9C731CB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9CDF73C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D92A55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4.4</w:t>
            </w:r>
          </w:p>
        </w:tc>
      </w:tr>
      <w:tr w:rsidR="00177727" w:rsidRPr="00C25669" w14:paraId="26A6F0AE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B8C6E85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578C37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54EFED05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364C085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B3A70C8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2C05608E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6555EE64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CA7651F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DF143B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517D73B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EA8A3F5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9.3</w:t>
            </w:r>
          </w:p>
        </w:tc>
      </w:tr>
      <w:tr w:rsidR="00177727" w:rsidRPr="00C25669" w14:paraId="22E7E9E3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6D6C14A8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6615BE1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400EA17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C559DE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B96DBC4" w14:textId="77777777" w:rsidR="00177727" w:rsidRPr="00F24E0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4E00">
              <w:rPr>
                <w:rFonts w:ascii="Arial" w:eastAsia="SimSun" w:hAnsi="Arial"/>
                <w:sz w:val="18"/>
              </w:rPr>
              <w:t>256QAM, 0.67</w:t>
            </w:r>
          </w:p>
          <w:p w14:paraId="7579C0EC" w14:textId="77777777" w:rsidR="00177727" w:rsidRPr="00F24E0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4E00">
              <w:rPr>
                <w:rFonts w:ascii="Arial" w:eastAsia="SimSun" w:hAnsi="Arial"/>
                <w:sz w:val="18"/>
              </w:rPr>
              <w:t>MCS 20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5AEB0BF4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63670FA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198D86C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FB38A85" w14:textId="77777777" w:rsidR="00177727" w:rsidRPr="00C25669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5D5B75A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17.1</w:t>
            </w:r>
          </w:p>
        </w:tc>
      </w:tr>
      <w:tr w:rsidR="00177727" w:rsidRPr="00C25669" w14:paraId="5C477E6F" w14:textId="77777777" w:rsidTr="00294F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6047C69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85940">
              <w:rPr>
                <w:rFonts w:ascii="Arial" w:eastAsia="SimSun" w:hAnsi="Arial" w:cs="Arial"/>
                <w:sz w:val="18"/>
              </w:rPr>
              <w:t>3-5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525A4E7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85940"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70342D2C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40 / 30</w:t>
            </w:r>
          </w:p>
          <w:p w14:paraId="1CB5E979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9CA7D6F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 xml:space="preserve">256QAM, 0.89 </w:t>
            </w:r>
          </w:p>
          <w:p w14:paraId="383AC0D3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41042CA7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940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831DFE1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669315" w14:textId="77777777" w:rsidR="00177727" w:rsidRPr="00DC7A2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C7A20">
              <w:rPr>
                <w:rFonts w:ascii="Arial" w:eastAsia="SimSun" w:hAnsi="Arial" w:cs="Arial"/>
                <w:sz w:val="18"/>
              </w:rPr>
              <w:t xml:space="preserve">2x8, ULA </w:t>
            </w:r>
            <w:r w:rsidRPr="00DC7A20">
              <w:rPr>
                <w:rFonts w:eastAsiaTheme="minorEastAsia" w:cstheme="minorHAnsi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6254606" w14:textId="77777777" w:rsidR="00177727" w:rsidRPr="00885940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8594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EFC3343" w14:textId="77777777" w:rsidR="00177727" w:rsidRDefault="00177727" w:rsidP="00294F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23.5</w:t>
            </w:r>
          </w:p>
        </w:tc>
      </w:tr>
      <w:tr w:rsidR="00177727" w:rsidRPr="00C25669" w14:paraId="26FA8716" w14:textId="77777777" w:rsidTr="00294F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DCA5426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160AF7E5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  <w:p w14:paraId="3DD4C79C" w14:textId="77777777" w:rsidR="00177727" w:rsidRDefault="00177727" w:rsidP="00294F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256QAM.</w:t>
            </w:r>
          </w:p>
        </w:tc>
      </w:tr>
    </w:tbl>
    <w:p w14:paraId="707CCC81" w14:textId="57E9DD8D" w:rsidR="00E17476" w:rsidRDefault="00E17476" w:rsidP="009F37FF">
      <w:pPr>
        <w:jc w:val="both"/>
      </w:pPr>
    </w:p>
    <w:p w14:paraId="38743875" w14:textId="1C669B72" w:rsidR="00CA1544" w:rsidRDefault="00534085" w:rsidP="00B15F01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77727">
        <w:rPr>
          <w:b/>
          <w:bCs/>
        </w:rPr>
        <w:t>3</w:t>
      </w:r>
      <w:r>
        <w:rPr>
          <w:b/>
          <w:bCs/>
        </w:rPr>
        <w:t>: We can note that 8</w:t>
      </w:r>
      <w:r w:rsidR="00732CBF">
        <w:rPr>
          <w:b/>
          <w:bCs/>
        </w:rPr>
        <w:t xml:space="preserve"> </w:t>
      </w:r>
      <w:r>
        <w:rPr>
          <w:b/>
          <w:bCs/>
        </w:rPr>
        <w:t>R</w:t>
      </w:r>
      <w:r w:rsidR="00732CBF">
        <w:rPr>
          <w:b/>
          <w:bCs/>
        </w:rPr>
        <w:t>x</w:t>
      </w:r>
      <w:r>
        <w:rPr>
          <w:b/>
          <w:bCs/>
        </w:rPr>
        <w:t xml:space="preserve"> UE can support 2 DL MIMO Layers </w:t>
      </w:r>
      <w:r w:rsidR="00732CBF">
        <w:rPr>
          <w:b/>
          <w:bCs/>
        </w:rPr>
        <w:t xml:space="preserve">in FR1 </w:t>
      </w:r>
      <w:r>
        <w:rPr>
          <w:b/>
          <w:bCs/>
        </w:rPr>
        <w:t>using MCS7 (16QAM) under TDLC3</w:t>
      </w:r>
      <w:r w:rsidR="00732CBF">
        <w:rPr>
          <w:b/>
          <w:bCs/>
        </w:rPr>
        <w:t>0</w:t>
      </w:r>
      <w:r>
        <w:rPr>
          <w:b/>
          <w:bCs/>
        </w:rPr>
        <w:t xml:space="preserve">0-100 </w:t>
      </w:r>
      <w:r w:rsidR="00732CBF">
        <w:rPr>
          <w:b/>
          <w:bCs/>
        </w:rPr>
        <w:t xml:space="preserve">with ULA Medium B </w:t>
      </w:r>
      <w:r>
        <w:rPr>
          <w:b/>
          <w:bCs/>
        </w:rPr>
        <w:t>propagation environment (Vehicular). Furthermore, 8</w:t>
      </w:r>
      <w:r w:rsidR="00732CBF">
        <w:rPr>
          <w:b/>
          <w:bCs/>
        </w:rPr>
        <w:t xml:space="preserve"> </w:t>
      </w:r>
      <w:r>
        <w:rPr>
          <w:b/>
          <w:bCs/>
        </w:rPr>
        <w:t>R</w:t>
      </w:r>
      <w:r w:rsidR="00732CBF">
        <w:rPr>
          <w:b/>
          <w:bCs/>
        </w:rPr>
        <w:t>x</w:t>
      </w:r>
      <w:r>
        <w:rPr>
          <w:b/>
          <w:bCs/>
        </w:rPr>
        <w:t xml:space="preserve"> UE can support 2 DL MIMO Layers using MCS2</w:t>
      </w:r>
      <w:r w:rsidR="0032360E">
        <w:rPr>
          <w:b/>
          <w:bCs/>
        </w:rPr>
        <w:t>6</w:t>
      </w:r>
      <w:r>
        <w:rPr>
          <w:b/>
          <w:bCs/>
        </w:rPr>
        <w:t xml:space="preserve"> (256QAM) under TDLA30-10 </w:t>
      </w:r>
      <w:r w:rsidR="00732CBF">
        <w:rPr>
          <w:b/>
          <w:bCs/>
        </w:rPr>
        <w:t xml:space="preserve">with ULA Medium B </w:t>
      </w:r>
      <w:r>
        <w:rPr>
          <w:b/>
          <w:bCs/>
        </w:rPr>
        <w:t>w</w:t>
      </w:r>
      <w:r w:rsidR="0093673B">
        <w:rPr>
          <w:b/>
          <w:bCs/>
        </w:rPr>
        <w:t>here</w:t>
      </w:r>
      <w:r>
        <w:rPr>
          <w:b/>
          <w:bCs/>
        </w:rPr>
        <w:t xml:space="preserve"> </w:t>
      </w:r>
      <w:r w:rsidR="0093673B">
        <w:rPr>
          <w:b/>
          <w:bCs/>
        </w:rPr>
        <w:t>an SNR margin of 6</w:t>
      </w:r>
      <w:r>
        <w:rPr>
          <w:b/>
          <w:bCs/>
        </w:rPr>
        <w:t>.</w:t>
      </w:r>
      <w:r w:rsidR="0093673B">
        <w:rPr>
          <w:b/>
          <w:bCs/>
        </w:rPr>
        <w:t>5</w:t>
      </w:r>
      <w:r>
        <w:rPr>
          <w:b/>
          <w:bCs/>
        </w:rPr>
        <w:t xml:space="preserve"> dB below the maximum SNR level</w:t>
      </w:r>
      <w:r w:rsidR="0093673B">
        <w:rPr>
          <w:b/>
          <w:bCs/>
        </w:rPr>
        <w:t xml:space="preserve"> is enough to count for possible RF impairments</w:t>
      </w:r>
      <w:r>
        <w:rPr>
          <w:b/>
          <w:bCs/>
        </w:rPr>
        <w:t xml:space="preserve"> (at 3% of Tx EVM).</w:t>
      </w:r>
    </w:p>
    <w:p w14:paraId="28570A2D" w14:textId="77777777" w:rsidR="00B15F01" w:rsidRPr="00E34F06" w:rsidRDefault="00B15F01" w:rsidP="00B15F01">
      <w:pPr>
        <w:jc w:val="both"/>
      </w:pPr>
    </w:p>
    <w:p w14:paraId="185F323D" w14:textId="3DBA7DC6" w:rsidR="0042697F" w:rsidRDefault="00B15F01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2F59C7E6" w14:textId="76F75785" w:rsidR="00AC0089" w:rsidRDefault="00AC0089" w:rsidP="009F37FF">
      <w:pPr>
        <w:jc w:val="both"/>
        <w:rPr>
          <w:b/>
          <w:bCs/>
        </w:rPr>
      </w:pPr>
    </w:p>
    <w:p w14:paraId="09E585DA" w14:textId="3BED1A92" w:rsidR="00CC185C" w:rsidRDefault="00CC185C" w:rsidP="009F37FF">
      <w:pPr>
        <w:jc w:val="both"/>
        <w:rPr>
          <w:b/>
          <w:bCs/>
        </w:rPr>
      </w:pPr>
      <w:r>
        <w:rPr>
          <w:b/>
          <w:bCs/>
        </w:rPr>
        <w:t>Observation 1: Considering Tx EVM at 6%, we can note that 8 Rx UE can support 8 DL MIMO Layers</w:t>
      </w:r>
      <w:r w:rsidR="00732CBF">
        <w:rPr>
          <w:b/>
          <w:bCs/>
        </w:rPr>
        <w:t xml:space="preserve"> in FR1 </w:t>
      </w:r>
      <w:r>
        <w:rPr>
          <w:b/>
          <w:bCs/>
        </w:rPr>
        <w:t>using MCS17 under TDLA30-10 propagation environment. The SNR value is at 19.3 dB, thus 5 dB below the maximum SNR levels for conducted requirements.</w:t>
      </w:r>
    </w:p>
    <w:p w14:paraId="0F62C22A" w14:textId="2AA1FD63" w:rsidR="00B15F01" w:rsidRDefault="00B15F01" w:rsidP="009F37FF">
      <w:pPr>
        <w:jc w:val="both"/>
        <w:rPr>
          <w:b/>
          <w:bCs/>
        </w:rPr>
      </w:pPr>
    </w:p>
    <w:p w14:paraId="23828B3E" w14:textId="62249FEA" w:rsidR="00732CBF" w:rsidRDefault="00732CBF" w:rsidP="009F37FF">
      <w:pPr>
        <w:jc w:val="both"/>
        <w:rPr>
          <w:b/>
          <w:bCs/>
        </w:rPr>
      </w:pPr>
      <w:r>
        <w:rPr>
          <w:b/>
          <w:bCs/>
        </w:rPr>
        <w:t>Observation 2: Considering Tx EVM at 6%, we can note that 8 Rx UE can support 4 DL MIMO Layers in FR1 using MCS26 under TDLA30-10 propagation environment. The SNR value is at 18.5 dB, thus almost 6 dB below the maximum SNR levels for conducted requirements.</w:t>
      </w:r>
    </w:p>
    <w:p w14:paraId="5D1838FC" w14:textId="51CBEAFD" w:rsidR="00D406D3" w:rsidRDefault="00D406D3" w:rsidP="00AC0089">
      <w:pPr>
        <w:jc w:val="both"/>
        <w:rPr>
          <w:b/>
          <w:bCs/>
        </w:rPr>
      </w:pPr>
    </w:p>
    <w:p w14:paraId="6323A8FE" w14:textId="13952802" w:rsidR="0093673B" w:rsidRDefault="0093673B" w:rsidP="0093673B">
      <w:pPr>
        <w:jc w:val="both"/>
        <w:rPr>
          <w:b/>
          <w:bCs/>
        </w:rPr>
      </w:pPr>
      <w:r>
        <w:rPr>
          <w:b/>
          <w:bCs/>
        </w:rPr>
        <w:t>Observation 3: We can note that 8 Rx UE can support 2 DL MIMO Layers in FR1 using MCS7 (16QAM) under TDLC300-100 with ULA Medium B propagation environment (Vehicular). Furthermore, 8 Rx UE can support 2 DL MIMO Layers using MCS26 (256QAM) under TDLA30-10 with ULA Medium B where an SNR margin of 6.5 dB below the maximum SNR level is enough to count for possible RF impairments (at 3% of Tx EVM).</w:t>
      </w:r>
    </w:p>
    <w:p w14:paraId="5C2C8A99" w14:textId="77777777" w:rsidR="00566E9C" w:rsidRDefault="00566E9C" w:rsidP="0093673B">
      <w:pPr>
        <w:jc w:val="both"/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29B6503" w14:textId="77777777" w:rsidR="00986C90" w:rsidRDefault="00986C90" w:rsidP="00986C9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4" w:name="_Ref89866727"/>
      <w:r>
        <w:t>R4-2302942</w:t>
      </w:r>
      <w:r w:rsidRPr="00F1784D">
        <w:t>, “</w:t>
      </w:r>
      <w:r w:rsidRPr="0037250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4"/>
    </w:p>
    <w:p w14:paraId="2519C0FE" w14:textId="1D5612EB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2F951FF0" w14:textId="3339BE95" w:rsidR="00982528" w:rsidRDefault="00982528" w:rsidP="00C96990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495130BF" w14:textId="070785ED" w:rsidR="00C96990" w:rsidRPr="00C96990" w:rsidRDefault="00C96990" w:rsidP="00C96990">
      <w:pPr>
        <w:rPr>
          <w:lang w:eastAsia="ja-JP"/>
        </w:rPr>
      </w:pPr>
      <w:bookmarkStart w:id="5" w:name="_Hlk126614506"/>
    </w:p>
    <w:p w14:paraId="1A4D46DC" w14:textId="2AA9886B" w:rsidR="0093673B" w:rsidRDefault="00C96990" w:rsidP="00C96990">
      <w:pPr>
        <w:pStyle w:val="Heading2"/>
      </w:pPr>
      <w:r>
        <w:rPr>
          <w:lang w:val="en-US"/>
        </w:rPr>
        <w:lastRenderedPageBreak/>
        <w:t>A.1</w:t>
      </w:r>
      <w:r w:rsidRPr="00C96990">
        <w:t xml:space="preserve"> </w:t>
      </w:r>
      <w:r w:rsidR="0093673B">
        <w:t>Table 5.1.3.1-1: MCS index table 1 for PDSCH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93673B" w:rsidRPr="0048482F" w14:paraId="7C9B309E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4FDC6166" w14:textId="77777777" w:rsidR="0093673B" w:rsidRPr="0048482F" w:rsidRDefault="0093673B" w:rsidP="00294F1B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4917788" w14:textId="77777777" w:rsidR="0093673B" w:rsidRPr="0048482F" w:rsidRDefault="0093673B" w:rsidP="00294F1B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lang w:val="en-GB"/>
              </w:rPr>
              <w:t>Q</w:t>
            </w:r>
            <w:r w:rsidRPr="00E17FE7">
              <w:rPr>
                <w:i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A38D19" w14:textId="77777777" w:rsidR="0093673B" w:rsidRPr="0048482F" w:rsidRDefault="0093673B" w:rsidP="00294F1B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C68D91C" w14:textId="77777777" w:rsidR="0093673B" w:rsidRPr="00E17FE7" w:rsidRDefault="0093673B" w:rsidP="00294F1B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5D5E1010" w14:textId="77777777" w:rsidR="0093673B" w:rsidRPr="0048482F" w:rsidRDefault="0093673B" w:rsidP="00294F1B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93673B" w:rsidRPr="0048482F" w14:paraId="1945B5DA" w14:textId="77777777" w:rsidTr="00294F1B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A5126F" w14:textId="77777777" w:rsidR="0093673B" w:rsidRPr="0048482F" w:rsidRDefault="0093673B" w:rsidP="00294F1B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220A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9AD2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452D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93673B" w:rsidRPr="0048482F" w14:paraId="653B01A1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5E3241" w14:textId="77777777" w:rsidR="0093673B" w:rsidRPr="0048482F" w:rsidRDefault="0093673B" w:rsidP="00294F1B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BB16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BCF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C3E" w14:textId="77777777" w:rsidR="0093673B" w:rsidRPr="0048482F" w:rsidRDefault="0093673B" w:rsidP="00294F1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93673B" w:rsidRPr="0048482F" w14:paraId="7F34018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BA680A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065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F7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6D7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93673B" w:rsidRPr="0048482F" w14:paraId="775446E8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2CC5E9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1F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50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70F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93673B" w:rsidRPr="0048482F" w14:paraId="445F6555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313806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473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381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90C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93673B" w:rsidRPr="0048482F" w14:paraId="7C67491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ABF407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5C10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4F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E8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93673B" w:rsidRPr="0048482F" w14:paraId="14056FA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6D206D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BA4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1D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6A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93673B" w:rsidRPr="0048482F" w14:paraId="18B5D9C9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9A5AF3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F5F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ED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CA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93673B" w:rsidRPr="0048482F" w14:paraId="7B0211B1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70A07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50F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F0D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60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93673B" w:rsidRPr="0048482F" w14:paraId="7D9370F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6DB860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052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D0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24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93673B" w:rsidRPr="0048482F" w14:paraId="69A9CDC4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62DC5A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29F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DD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34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93673B" w:rsidRPr="0048482F" w14:paraId="2B1EC6E6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47CE8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087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4F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AD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93673B" w:rsidRPr="0048482F" w14:paraId="2F742813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C12DB6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5E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45F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0B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93673B" w:rsidRPr="0048482F" w14:paraId="0235982B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3223AB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048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8BB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2D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93673B" w:rsidRPr="0048482F" w14:paraId="5431AD54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1B5FB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F53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ABA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048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93673B" w:rsidRPr="0048482F" w14:paraId="2D82B612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D33F05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4B9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F6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666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93673B" w:rsidRPr="0048482F" w14:paraId="7283F480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8FA12A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8CD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F7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E8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93673B" w:rsidRPr="0048482F" w14:paraId="200A2FC5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47C750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28C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0B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C42F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93673B" w:rsidRPr="0048482F" w14:paraId="0BE573FA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D7533C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0740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60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35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93673B" w:rsidRPr="0048482F" w14:paraId="332F1F7E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9EF01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45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F7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EA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93673B" w:rsidRPr="0048482F" w14:paraId="7DBA992D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D80429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52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B0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BA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93673B" w:rsidRPr="0048482F" w14:paraId="6B1172CA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934F6D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010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FA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A1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93673B" w:rsidRPr="0048482F" w14:paraId="0B01C557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6DB210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BAE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E0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03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93673B" w:rsidRPr="0048482F" w14:paraId="00357C9C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FC4AC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D2F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92D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11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93673B" w:rsidRPr="0048482F" w14:paraId="035C3319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FA2A91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B180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5E5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FB2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93673B" w:rsidRPr="0048482F" w14:paraId="5C0BE11F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20FB0F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3209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6F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E7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93673B" w:rsidRPr="0048482F" w14:paraId="6BDB604B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C838F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C88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8FE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FAC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93673B" w:rsidRPr="0048482F" w14:paraId="1882A1C4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A20E5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D09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A03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A11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93673B" w:rsidRPr="0048482F" w14:paraId="2597A1A6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848988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227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E77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95F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93673B" w:rsidRPr="0048482F" w14:paraId="08EE5460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211294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973A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4F48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93673B" w:rsidRPr="0048482F" w14:paraId="2F4C7BF8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27AAD6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A3E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2F7B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93673B" w:rsidRPr="0048482F" w14:paraId="704A37DE" w14:textId="77777777" w:rsidTr="00294F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3C9D5B" w14:textId="77777777" w:rsidR="0093673B" w:rsidRPr="00E17FE7" w:rsidRDefault="0093673B" w:rsidP="00294F1B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71BE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5D04" w14:textId="77777777" w:rsidR="0093673B" w:rsidRPr="00E17FE7" w:rsidRDefault="0093673B" w:rsidP="00294F1B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124032A2" w14:textId="10AA5EDB" w:rsidR="0093673B" w:rsidRDefault="0093673B" w:rsidP="00C96990">
      <w:pPr>
        <w:pStyle w:val="Heading2"/>
      </w:pPr>
    </w:p>
    <w:p w14:paraId="7305B6A5" w14:textId="3D3CD5E5" w:rsidR="0093673B" w:rsidRDefault="0093673B" w:rsidP="0093673B">
      <w:pPr>
        <w:rPr>
          <w:lang w:val="en-GB" w:eastAsia="ja-JP"/>
        </w:rPr>
      </w:pPr>
    </w:p>
    <w:p w14:paraId="61E69911" w14:textId="77777777" w:rsidR="0093673B" w:rsidRPr="0093673B" w:rsidRDefault="0093673B" w:rsidP="0093673B">
      <w:pPr>
        <w:rPr>
          <w:lang w:val="en-GB" w:eastAsia="ja-JP"/>
        </w:rPr>
      </w:pPr>
    </w:p>
    <w:p w14:paraId="635D213E" w14:textId="416B6D38" w:rsidR="00C96990" w:rsidRPr="00F1784D" w:rsidRDefault="0093673B" w:rsidP="00C96990">
      <w:pPr>
        <w:pStyle w:val="Heading2"/>
        <w:rPr>
          <w:lang w:val="en-US"/>
        </w:rPr>
      </w:pPr>
      <w:r>
        <w:lastRenderedPageBreak/>
        <w:t xml:space="preserve">A.2 </w:t>
      </w:r>
      <w:r w:rsidR="00C96990">
        <w:t>Table 5.1.3.1-2: MCS index table 2 for PDSCH (TS</w:t>
      </w:r>
      <w:r>
        <w:t xml:space="preserve"> </w:t>
      </w:r>
      <w:r w:rsidR="00C96990">
        <w:t>38.214)</w:t>
      </w:r>
      <w:bookmarkEnd w:id="5"/>
    </w:p>
    <w:p w14:paraId="5105E265" w14:textId="77777777" w:rsidR="00C96990" w:rsidRDefault="00C96990" w:rsidP="00C96990">
      <w:pPr>
        <w:pStyle w:val="TH"/>
      </w:pPr>
      <w:bookmarkStart w:id="6" w:name="_Hlk124449279"/>
      <w:r>
        <w:t>Table 5.1.3.1-2</w:t>
      </w:r>
      <w:bookmarkEnd w:id="6"/>
      <w:r>
        <w:t>: MCS index table 2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63"/>
        <w:gridCol w:w="1900"/>
      </w:tblGrid>
      <w:tr w:rsidR="00C96990" w14:paraId="0109889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69CB0B97" w14:textId="77777777" w:rsidR="00C96990" w:rsidRDefault="00C96990" w:rsidP="00B928C9">
            <w:pPr>
              <w:pStyle w:val="TAH"/>
              <w:rPr>
                <w:bCs/>
                <w:color w:val="000000"/>
                <w:lang w:eastAsia="en-GB"/>
              </w:rPr>
            </w:pPr>
            <w:r>
              <w:rPr>
                <w:bCs/>
                <w:color w:val="000000"/>
                <w:lang w:eastAsia="en-GB"/>
              </w:rPr>
              <w:t>MCS Index</w:t>
            </w:r>
            <w:r>
              <w:rPr>
                <w:bCs/>
                <w:color w:val="000000"/>
                <w:lang w:eastAsia="en-GB"/>
              </w:rPr>
              <w:br/>
            </w:r>
            <w:r>
              <w:rPr>
                <w:i/>
                <w:color w:val="000000"/>
                <w:lang w:val="en-GB" w:eastAsia="en-GB"/>
              </w:rPr>
              <w:t>I</w:t>
            </w:r>
            <w:r>
              <w:rPr>
                <w:i/>
                <w:color w:val="000000"/>
                <w:vertAlign w:val="subscript"/>
                <w:lang w:val="en-GB" w:eastAsia="en-GB"/>
              </w:rPr>
              <w:t>MCS</w:t>
            </w:r>
            <w:r>
              <w:rPr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D8883F6" w14:textId="77777777" w:rsidR="00C96990" w:rsidRDefault="00C96990" w:rsidP="00B928C9">
            <w:pPr>
              <w:pStyle w:val="TAH"/>
              <w:rPr>
                <w:bCs/>
                <w:color w:val="000000"/>
                <w:lang w:eastAsia="en-GB"/>
              </w:rPr>
            </w:pPr>
            <w:r>
              <w:rPr>
                <w:bCs/>
                <w:color w:val="000000"/>
                <w:lang w:eastAsia="en-GB"/>
              </w:rPr>
              <w:t>Modulation Order</w:t>
            </w:r>
            <w:r>
              <w:rPr>
                <w:bCs/>
                <w:color w:val="000000"/>
                <w:lang w:eastAsia="en-GB"/>
              </w:rPr>
              <w:br/>
            </w:r>
            <w:r>
              <w:rPr>
                <w:i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i/>
                <w:color w:val="000000"/>
                <w:lang w:val="en-GB" w:eastAsia="en-GB"/>
              </w:rPr>
              <w:t>Q</w:t>
            </w:r>
            <w:r>
              <w:rPr>
                <w:i/>
                <w:color w:val="000000"/>
                <w:vertAlign w:val="subscript"/>
                <w:lang w:val="en-GB" w:eastAsia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93B419E" w14:textId="77777777" w:rsidR="00C96990" w:rsidRDefault="00C96990" w:rsidP="00B928C9">
            <w:pPr>
              <w:pStyle w:val="TAH"/>
              <w:rPr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eastAsia="en-GB"/>
              </w:rPr>
              <w:t xml:space="preserve">Target code Rate </w:t>
            </w:r>
            <w:r>
              <w:rPr>
                <w:bCs/>
                <w:i/>
                <w:color w:val="000000"/>
                <w:lang w:eastAsia="en-GB"/>
              </w:rPr>
              <w:t xml:space="preserve">R </w:t>
            </w:r>
            <w:r>
              <w:rPr>
                <w:color w:val="000000"/>
                <w:lang w:val="en-GB" w:eastAsia="en-GB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512EA8" w14:textId="77777777" w:rsidR="00C96990" w:rsidRDefault="00C96990" w:rsidP="00B928C9">
            <w:pPr>
              <w:pStyle w:val="TAH"/>
              <w:rPr>
                <w:bCs/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val="en-GB" w:eastAsia="en-GB"/>
              </w:rPr>
              <w:t>Spectral</w:t>
            </w:r>
          </w:p>
          <w:p w14:paraId="427797DB" w14:textId="77777777" w:rsidR="00C96990" w:rsidRDefault="00C96990" w:rsidP="00B928C9">
            <w:pPr>
              <w:pStyle w:val="TAH"/>
              <w:rPr>
                <w:bCs/>
                <w:color w:val="000000"/>
                <w:lang w:val="en-GB" w:eastAsia="en-GB"/>
              </w:rPr>
            </w:pPr>
            <w:r>
              <w:rPr>
                <w:bCs/>
                <w:color w:val="000000"/>
                <w:lang w:val="en-GB" w:eastAsia="en-GB"/>
              </w:rPr>
              <w:t>efficiency</w:t>
            </w:r>
          </w:p>
        </w:tc>
      </w:tr>
      <w:tr w:rsidR="00C96990" w:rsidRPr="0066288A" w14:paraId="2CE4E6BC" w14:textId="77777777" w:rsidTr="00B928C9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C924F9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eastAsia="en-GB"/>
              </w:rPr>
            </w:pPr>
            <w:r w:rsidRPr="0066288A">
              <w:rPr>
                <w:b/>
                <w:color w:val="000000"/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5FCA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ACF0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pt-BR" w:eastAsia="en-GB"/>
              </w:rPr>
              <w:t>120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440A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0.2344</w:t>
            </w:r>
          </w:p>
        </w:tc>
      </w:tr>
      <w:tr w:rsidR="00C96990" w:rsidRPr="0066288A" w14:paraId="4E072B65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748F7D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eastAsia="en-GB"/>
              </w:rPr>
            </w:pPr>
            <w:r w:rsidRPr="0066288A">
              <w:rPr>
                <w:b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9C67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E22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pt-BR" w:eastAsia="en-GB"/>
              </w:rPr>
              <w:t>193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0BB6" w14:textId="77777777" w:rsidR="00C96990" w:rsidRPr="0066288A" w:rsidRDefault="00C96990" w:rsidP="00B928C9">
            <w:pPr>
              <w:pStyle w:val="TAC"/>
              <w:rPr>
                <w:color w:val="000000"/>
                <w:lang w:eastAsia="en-GB"/>
              </w:rPr>
            </w:pPr>
            <w:r w:rsidRPr="0066288A">
              <w:rPr>
                <w:color w:val="000000"/>
                <w:lang w:val="en-GB" w:eastAsia="en-GB"/>
              </w:rPr>
              <w:t>0.3770</w:t>
            </w:r>
          </w:p>
        </w:tc>
      </w:tr>
      <w:tr w:rsidR="00C96990" w:rsidRPr="0066288A" w14:paraId="0684EC4B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189936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616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400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308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CEF8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0.6016</w:t>
            </w:r>
          </w:p>
        </w:tc>
      </w:tr>
      <w:tr w:rsidR="00C96990" w:rsidRPr="0066288A" w14:paraId="0FB5435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69B7D0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73BD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F6F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449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813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0.8770</w:t>
            </w:r>
          </w:p>
        </w:tc>
      </w:tr>
      <w:tr w:rsidR="00C96990" w:rsidRPr="0066288A" w14:paraId="670AB95E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E5666E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4D2B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6834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602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56D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1.1758</w:t>
            </w:r>
          </w:p>
        </w:tc>
      </w:tr>
      <w:tr w:rsidR="00C96990" w:rsidRPr="0066288A" w14:paraId="0723696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7632A0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F80B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89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378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A171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1.4766</w:t>
            </w:r>
          </w:p>
        </w:tc>
      </w:tr>
      <w:tr w:rsidR="00C96990" w:rsidRPr="0066288A" w14:paraId="5947D21A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8F9046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0E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A30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EF1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1.6953</w:t>
            </w:r>
          </w:p>
        </w:tc>
      </w:tr>
      <w:tr w:rsidR="00C96990" w:rsidRPr="0066288A" w14:paraId="0061D24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5427B5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12A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ABC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A45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1.9141</w:t>
            </w:r>
          </w:p>
        </w:tc>
      </w:tr>
      <w:tr w:rsidR="00C96990" w:rsidRPr="0066288A" w14:paraId="65BF6F2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CC0558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D2D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4F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553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3B2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2.1602</w:t>
            </w:r>
          </w:p>
        </w:tc>
      </w:tr>
      <w:tr w:rsidR="00C96990" w:rsidRPr="0066288A" w14:paraId="5589934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183482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5D68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341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8531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2.4063</w:t>
            </w:r>
          </w:p>
        </w:tc>
      </w:tr>
      <w:tr w:rsidR="00C96990" w:rsidRPr="0066288A" w14:paraId="41C05C1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E3C28B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075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75D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658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68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2.5703</w:t>
            </w:r>
          </w:p>
        </w:tc>
      </w:tr>
      <w:tr w:rsidR="00C96990" w:rsidRPr="0066288A" w14:paraId="44F59B5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98AC8E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75C9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94A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466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D05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2.7305</w:t>
            </w:r>
          </w:p>
        </w:tc>
      </w:tr>
      <w:tr w:rsidR="00C96990" w:rsidRPr="0066288A" w14:paraId="7364A31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550F61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D9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BD8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517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A8E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3.0293</w:t>
            </w:r>
          </w:p>
        </w:tc>
      </w:tr>
      <w:tr w:rsidR="00C96990" w:rsidRPr="0066288A" w14:paraId="601EE224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D11054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4D3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1E9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567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4863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3.3223</w:t>
            </w:r>
          </w:p>
        </w:tc>
      </w:tr>
      <w:tr w:rsidR="00C96990" w:rsidRPr="0066288A" w14:paraId="0A29EF2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D679BD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086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088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C90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3.6094</w:t>
            </w:r>
          </w:p>
        </w:tc>
      </w:tr>
      <w:tr w:rsidR="00C96990" w:rsidRPr="0066288A" w14:paraId="39FC1FA7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C95397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6AD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DA0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666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23A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3.9023</w:t>
            </w:r>
          </w:p>
        </w:tc>
      </w:tr>
      <w:tr w:rsidR="00C96990" w:rsidRPr="0066288A" w14:paraId="28B7915C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571CEB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0F4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0190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719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EB4C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4.2129</w:t>
            </w:r>
          </w:p>
        </w:tc>
      </w:tr>
      <w:tr w:rsidR="00C96990" w:rsidRPr="0066288A" w14:paraId="14479152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504C97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125A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C3D7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772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CAF8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4.5234</w:t>
            </w:r>
          </w:p>
        </w:tc>
      </w:tr>
      <w:tr w:rsidR="00C96990" w:rsidRPr="0066288A" w14:paraId="428F47BF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9EBFB2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DF64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BCFE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822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48EB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4.8164</w:t>
            </w:r>
          </w:p>
        </w:tc>
      </w:tr>
      <w:tr w:rsidR="00C96990" w14:paraId="26CB1F3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C04547" w14:textId="77777777" w:rsidR="00C96990" w:rsidRPr="0066288A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 w:rsidRPr="0066288A">
              <w:rPr>
                <w:b/>
                <w:color w:val="000000"/>
                <w:lang w:val="en-GB" w:eastAsia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74EF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BAE2" w14:textId="77777777" w:rsidR="00C96990" w:rsidRPr="0066288A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pt-BR" w:eastAsia="en-GB"/>
              </w:rPr>
              <w:t>873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439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 w:rsidRPr="0066288A">
              <w:rPr>
                <w:color w:val="000000"/>
                <w:lang w:val="en-GB" w:eastAsia="en-GB"/>
              </w:rPr>
              <w:t>5.1152</w:t>
            </w:r>
          </w:p>
        </w:tc>
      </w:tr>
      <w:tr w:rsidR="00C96990" w14:paraId="0E261B06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795F77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33F2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8AF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682.5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7E4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5.3320</w:t>
            </w:r>
          </w:p>
        </w:tc>
      </w:tr>
      <w:tr w:rsidR="00C96990" w14:paraId="620DE2B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E7759E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105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4FD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B9F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5.5547</w:t>
            </w:r>
          </w:p>
        </w:tc>
      </w:tr>
      <w:tr w:rsidR="00C96990" w14:paraId="74015CF3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BE6F5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9B6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76E3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754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11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5.8906</w:t>
            </w:r>
          </w:p>
        </w:tc>
      </w:tr>
      <w:tr w:rsidR="00C96990" w14:paraId="706D5E17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57D5CD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1FA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93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797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65D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6.2266</w:t>
            </w:r>
          </w:p>
        </w:tc>
      </w:tr>
      <w:tr w:rsidR="00C96990" w14:paraId="52DBB534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BF7DA9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9198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157C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28C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6.5703</w:t>
            </w:r>
          </w:p>
        </w:tc>
      </w:tr>
      <w:tr w:rsidR="00C96990" w14:paraId="45EE74F8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C3691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E2C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8C7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885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696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6.9141</w:t>
            </w:r>
          </w:p>
        </w:tc>
      </w:tr>
      <w:tr w:rsidR="00C96990" w14:paraId="3ADCDA4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0A39EA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E75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A04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916.5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EC03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7.1602</w:t>
            </w:r>
          </w:p>
        </w:tc>
      </w:tr>
      <w:tr w:rsidR="00C96990" w14:paraId="71F75CE0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AD94B5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AD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A23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pt-BR" w:eastAsia="en-GB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388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7.4063</w:t>
            </w:r>
          </w:p>
        </w:tc>
      </w:tr>
      <w:tr w:rsidR="00C96990" w14:paraId="6A3F2DF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B2ED8B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C431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559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0BD9D929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D427C4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506A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AD8D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3E3614DA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6CB2B1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FE00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2DB4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  <w:tr w:rsidR="00C96990" w14:paraId="4F33ACBD" w14:textId="77777777" w:rsidTr="00B928C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CACD75" w14:textId="77777777" w:rsidR="00C96990" w:rsidRDefault="00C96990" w:rsidP="00B928C9">
            <w:pPr>
              <w:pStyle w:val="TAC"/>
              <w:rPr>
                <w:b/>
                <w:color w:val="000000"/>
                <w:lang w:val="en-GB" w:eastAsia="en-GB"/>
              </w:rPr>
            </w:pPr>
            <w:r>
              <w:rPr>
                <w:b/>
                <w:color w:val="000000"/>
                <w:lang w:val="en-GB" w:eastAsia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C84F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8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717E" w14:textId="77777777" w:rsidR="00C96990" w:rsidRDefault="00C96990" w:rsidP="00B928C9">
            <w:pPr>
              <w:pStyle w:val="TAC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reserved</w:t>
            </w:r>
          </w:p>
        </w:tc>
      </w:tr>
    </w:tbl>
    <w:p w14:paraId="2ED5882A" w14:textId="6EA89265" w:rsidR="00C96990" w:rsidRPr="00F1784D" w:rsidRDefault="00C96990" w:rsidP="00C96990">
      <w:pPr>
        <w:pStyle w:val="Heading2"/>
        <w:rPr>
          <w:lang w:val="en-US"/>
        </w:rPr>
      </w:pPr>
      <w:r>
        <w:rPr>
          <w:lang w:val="en-US"/>
        </w:rPr>
        <w:t>A.</w:t>
      </w:r>
      <w:r w:rsidR="0066288A">
        <w:rPr>
          <w:lang w:val="en-US"/>
        </w:rPr>
        <w:t>3</w:t>
      </w:r>
      <w:r w:rsidRPr="00C96990">
        <w:t xml:space="preserve"> </w:t>
      </w:r>
      <w:r>
        <w:t>PDSCH Simulations</w:t>
      </w:r>
    </w:p>
    <w:p w14:paraId="1E6F43E8" w14:textId="74D7EFEC" w:rsidR="00982528" w:rsidRDefault="001757D8" w:rsidP="00982528">
      <w:r w:rsidRPr="001757D8">
        <w:rPr>
          <w:noProof/>
        </w:rPr>
        <w:drawing>
          <wp:inline distT="0" distB="0" distL="0" distR="0" wp14:anchorId="72148C12" wp14:editId="20C83F7B">
            <wp:extent cx="2952750" cy="1767239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395" cy="177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528" w:rsidRPr="00FA597B">
        <w:t xml:space="preserve"> </w:t>
      </w:r>
      <w:r w:rsidRPr="001757D8">
        <w:rPr>
          <w:noProof/>
        </w:rPr>
        <w:drawing>
          <wp:inline distT="0" distB="0" distL="0" distR="0" wp14:anchorId="5B9FA677" wp14:editId="7C11AC9C">
            <wp:extent cx="3081923" cy="1771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335" cy="177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D7E6" w14:textId="7B3BEC4D" w:rsidR="00982528" w:rsidRDefault="00982528" w:rsidP="00982528">
      <w:pPr>
        <w:rPr>
          <w:lang w:eastAsia="ja-JP"/>
        </w:rPr>
      </w:pPr>
      <w:r>
        <w:rPr>
          <w:lang w:eastAsia="ja-JP"/>
        </w:rPr>
        <w:t xml:space="preserve">   (a) </w:t>
      </w:r>
      <w:r w:rsidR="001539EA">
        <w:rPr>
          <w:lang w:eastAsia="ja-JP"/>
        </w:rPr>
        <w:t>Up to 64QAM</w:t>
      </w:r>
      <w:r>
        <w:rPr>
          <w:lang w:eastAsia="ja-JP"/>
        </w:rPr>
        <w:t>, Rank 8, TDL</w:t>
      </w:r>
      <w:r w:rsidR="001539EA">
        <w:rPr>
          <w:lang w:eastAsia="ja-JP"/>
        </w:rPr>
        <w:t>A</w:t>
      </w:r>
      <w:r>
        <w:rPr>
          <w:lang w:eastAsia="ja-JP"/>
        </w:rPr>
        <w:t>30-10</w:t>
      </w:r>
      <w:r w:rsidR="001757D8">
        <w:rPr>
          <w:lang w:eastAsia="ja-JP"/>
        </w:rPr>
        <w:t xml:space="preserve"> ULA Low</w:t>
      </w:r>
      <w:r>
        <w:rPr>
          <w:lang w:eastAsia="ja-JP"/>
        </w:rPr>
        <w:t xml:space="preserve">   </w:t>
      </w:r>
      <w:proofErr w:type="gramStart"/>
      <w:r>
        <w:rPr>
          <w:lang w:eastAsia="ja-JP"/>
        </w:rPr>
        <w:t xml:space="preserve">  </w:t>
      </w:r>
      <w:r w:rsidR="001757D8">
        <w:rPr>
          <w:lang w:eastAsia="ja-JP"/>
        </w:rPr>
        <w:t xml:space="preserve"> </w:t>
      </w:r>
      <w:r>
        <w:rPr>
          <w:lang w:eastAsia="ja-JP"/>
        </w:rPr>
        <w:t>(</w:t>
      </w:r>
      <w:proofErr w:type="gramEnd"/>
      <w:r>
        <w:rPr>
          <w:lang w:eastAsia="ja-JP"/>
        </w:rPr>
        <w:t xml:space="preserve">b) </w:t>
      </w:r>
      <w:r w:rsidR="00C816B4">
        <w:rPr>
          <w:lang w:eastAsia="ja-JP"/>
        </w:rPr>
        <w:t>Up to 64</w:t>
      </w:r>
      <w:r>
        <w:rPr>
          <w:lang w:eastAsia="ja-JP"/>
        </w:rPr>
        <w:t xml:space="preserve">QAM, Rank </w:t>
      </w:r>
      <w:r w:rsidR="001757D8">
        <w:rPr>
          <w:lang w:eastAsia="ja-JP"/>
        </w:rPr>
        <w:t>4</w:t>
      </w:r>
      <w:r>
        <w:rPr>
          <w:lang w:eastAsia="ja-JP"/>
        </w:rPr>
        <w:t>, TDLA30-10</w:t>
      </w:r>
      <w:r w:rsidR="001757D8">
        <w:rPr>
          <w:lang w:eastAsia="ja-JP"/>
        </w:rPr>
        <w:t xml:space="preserve"> ULA Low</w:t>
      </w:r>
    </w:p>
    <w:p w14:paraId="55A7B8F4" w14:textId="152476CB" w:rsidR="00982528" w:rsidRDefault="00982528" w:rsidP="00BF4AAF">
      <w:pPr>
        <w:jc w:val="center"/>
      </w:pPr>
      <w:r>
        <w:t xml:space="preserve">Fig. </w:t>
      </w:r>
      <w:r w:rsidR="001757D8">
        <w:t>1</w:t>
      </w:r>
      <w:r w:rsidR="00BF4AAF">
        <w:t xml:space="preserve"> - </w:t>
      </w:r>
      <w:r>
        <w:t xml:space="preserve">PDSCH simulation results depicting the </w:t>
      </w:r>
      <w:r w:rsidR="001757D8">
        <w:t xml:space="preserve">PDSCH </w:t>
      </w:r>
      <w:r>
        <w:t xml:space="preserve">normalized throughput as function of SNR, </w:t>
      </w:r>
      <w:r w:rsidR="001757D8">
        <w:t xml:space="preserve">considering </w:t>
      </w:r>
      <w:r>
        <w:t xml:space="preserve">Rank </w:t>
      </w:r>
      <w:r w:rsidR="00C64C55">
        <w:t>4</w:t>
      </w:r>
      <w:r>
        <w:t xml:space="preserve"> and Rank 8 </w:t>
      </w:r>
      <w:r w:rsidR="001757D8">
        <w:t>with up</w:t>
      </w:r>
      <w:r w:rsidR="00144533">
        <w:t xml:space="preserve"> to 64QAM</w:t>
      </w:r>
      <w:r w:rsidR="001757D8">
        <w:t>, using</w:t>
      </w:r>
      <w:r w:rsidR="00144533">
        <w:t xml:space="preserve"> </w:t>
      </w:r>
      <w:r>
        <w:t>40 MHz/30 kHz (106 RBs)</w:t>
      </w:r>
      <w:r w:rsidR="00C64C55">
        <w:t xml:space="preserve"> </w:t>
      </w:r>
      <w:r w:rsidR="001757D8">
        <w:t xml:space="preserve">and ULA Low </w:t>
      </w:r>
      <w:r w:rsidR="00C64C55">
        <w:t xml:space="preserve">under TDLA30-10 </w:t>
      </w:r>
      <w:r w:rsidR="001757D8">
        <w:t>channels</w:t>
      </w:r>
      <w:r>
        <w:t>.</w:t>
      </w:r>
    </w:p>
    <w:p w14:paraId="0B6FA772" w14:textId="0762BCFE" w:rsidR="00144533" w:rsidRDefault="00144533" w:rsidP="00BF4AAF">
      <w:pPr>
        <w:jc w:val="center"/>
      </w:pPr>
    </w:p>
    <w:p w14:paraId="3733D48D" w14:textId="37257FA1" w:rsidR="00144533" w:rsidRDefault="000301B8" w:rsidP="00144533">
      <w:r w:rsidRPr="000301B8">
        <w:rPr>
          <w:noProof/>
        </w:rPr>
        <w:drawing>
          <wp:inline distT="0" distB="0" distL="0" distR="0" wp14:anchorId="2F089409" wp14:editId="1FADD335">
            <wp:extent cx="3034984" cy="151765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561" cy="15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4533" w:rsidRPr="00FA597B">
        <w:t xml:space="preserve"> </w:t>
      </w:r>
      <w:r w:rsidRPr="000301B8">
        <w:rPr>
          <w:noProof/>
        </w:rPr>
        <w:drawing>
          <wp:inline distT="0" distB="0" distL="0" distR="0" wp14:anchorId="4B9BBA0B" wp14:editId="1AB24089">
            <wp:extent cx="2889250" cy="1519113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959" cy="152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DF937" w14:textId="04205004" w:rsidR="00144533" w:rsidRDefault="00144533" w:rsidP="00144533">
      <w:pPr>
        <w:rPr>
          <w:lang w:eastAsia="ja-JP"/>
        </w:rPr>
      </w:pPr>
      <w:r>
        <w:rPr>
          <w:lang w:eastAsia="ja-JP"/>
        </w:rPr>
        <w:t xml:space="preserve">   (a) Up to 16QAM, Rank 2, TDLC3</w:t>
      </w:r>
      <w:r w:rsidR="000301B8">
        <w:rPr>
          <w:lang w:eastAsia="ja-JP"/>
        </w:rPr>
        <w:t>0</w:t>
      </w:r>
      <w:r>
        <w:rPr>
          <w:lang w:eastAsia="ja-JP"/>
        </w:rPr>
        <w:t xml:space="preserve">0-100           </w:t>
      </w:r>
      <w:r w:rsidR="000301B8">
        <w:rPr>
          <w:lang w:eastAsia="ja-JP"/>
        </w:rPr>
        <w:t xml:space="preserve"> </w:t>
      </w:r>
      <w:proofErr w:type="gramStart"/>
      <w:r w:rsidR="000301B8">
        <w:rPr>
          <w:lang w:eastAsia="ja-JP"/>
        </w:rPr>
        <w:t xml:space="preserve"> </w:t>
      </w:r>
      <w:r>
        <w:rPr>
          <w:lang w:eastAsia="ja-JP"/>
        </w:rPr>
        <w:t xml:space="preserve">  (</w:t>
      </w:r>
      <w:proofErr w:type="gramEnd"/>
      <w:r>
        <w:rPr>
          <w:lang w:eastAsia="ja-JP"/>
        </w:rPr>
        <w:t>b) Up to 256QAM, Rank 2, TDLA30-10</w:t>
      </w:r>
    </w:p>
    <w:p w14:paraId="09671B27" w14:textId="6EBD80D4" w:rsidR="00E74FE1" w:rsidRPr="009F37FF" w:rsidRDefault="001757D8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>Fig. 2 - PDSCH simulation results depicting the PDSCH normalized throughput as function of SNR, considering Rank 2 with up to 256QAM, using 40 MHz/30 kHz (106 RBs) and ULA Medium B, under TDLC300-100 and TDLA30-10 channels.</w:t>
      </w:r>
    </w:p>
    <w:sectPr w:rsidR="00E74FE1" w:rsidRPr="009F37FF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FD3A" w14:textId="77777777" w:rsidR="00B22D55" w:rsidRDefault="00B22D55">
      <w:pPr>
        <w:spacing w:after="0"/>
      </w:pPr>
      <w:r>
        <w:separator/>
      </w:r>
    </w:p>
  </w:endnote>
  <w:endnote w:type="continuationSeparator" w:id="0">
    <w:p w14:paraId="297ED78E" w14:textId="77777777" w:rsidR="00B22D55" w:rsidRDefault="00B22D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31F42" w14:textId="77777777" w:rsidR="00B22D55" w:rsidRDefault="00B22D55">
      <w:pPr>
        <w:spacing w:after="0"/>
      </w:pPr>
      <w:r>
        <w:separator/>
      </w:r>
    </w:p>
  </w:footnote>
  <w:footnote w:type="continuationSeparator" w:id="0">
    <w:p w14:paraId="17CD173E" w14:textId="77777777" w:rsidR="00B22D55" w:rsidRDefault="00B22D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5"/>
  </w:num>
  <w:num w:numId="2" w16cid:durableId="53622128">
    <w:abstractNumId w:val="18"/>
  </w:num>
  <w:num w:numId="3" w16cid:durableId="1080978406">
    <w:abstractNumId w:val="14"/>
  </w:num>
  <w:num w:numId="4" w16cid:durableId="1543982438">
    <w:abstractNumId w:val="8"/>
  </w:num>
  <w:num w:numId="5" w16cid:durableId="1219321878">
    <w:abstractNumId w:val="7"/>
  </w:num>
  <w:num w:numId="6" w16cid:durableId="887952137">
    <w:abstractNumId w:val="16"/>
  </w:num>
  <w:num w:numId="7" w16cid:durableId="1495409566">
    <w:abstractNumId w:val="4"/>
  </w:num>
  <w:num w:numId="8" w16cid:durableId="452557078">
    <w:abstractNumId w:val="0"/>
  </w:num>
  <w:num w:numId="9" w16cid:durableId="1209873896">
    <w:abstractNumId w:val="20"/>
  </w:num>
  <w:num w:numId="10" w16cid:durableId="115605825">
    <w:abstractNumId w:val="19"/>
  </w:num>
  <w:num w:numId="11" w16cid:durableId="1487211274">
    <w:abstractNumId w:val="3"/>
  </w:num>
  <w:num w:numId="12" w16cid:durableId="153179918">
    <w:abstractNumId w:val="26"/>
  </w:num>
  <w:num w:numId="13" w16cid:durableId="552078877">
    <w:abstractNumId w:val="6"/>
  </w:num>
  <w:num w:numId="14" w16cid:durableId="1587567325">
    <w:abstractNumId w:val="22"/>
  </w:num>
  <w:num w:numId="15" w16cid:durableId="904682719">
    <w:abstractNumId w:val="1"/>
  </w:num>
  <w:num w:numId="16" w16cid:durableId="2111389980">
    <w:abstractNumId w:val="17"/>
  </w:num>
  <w:num w:numId="17" w16cid:durableId="1879202383">
    <w:abstractNumId w:val="23"/>
  </w:num>
  <w:num w:numId="18" w16cid:durableId="1326127606">
    <w:abstractNumId w:val="10"/>
  </w:num>
  <w:num w:numId="19" w16cid:durableId="1843351268">
    <w:abstractNumId w:val="2"/>
  </w:num>
  <w:num w:numId="20" w16cid:durableId="873201998">
    <w:abstractNumId w:val="12"/>
  </w:num>
  <w:num w:numId="21" w16cid:durableId="2080856643">
    <w:abstractNumId w:val="15"/>
  </w:num>
  <w:num w:numId="22" w16cid:durableId="1999260281">
    <w:abstractNumId w:val="5"/>
  </w:num>
  <w:num w:numId="23" w16cid:durableId="655692667">
    <w:abstractNumId w:val="24"/>
  </w:num>
  <w:num w:numId="24" w16cid:durableId="49036400">
    <w:abstractNumId w:val="13"/>
  </w:num>
  <w:num w:numId="25" w16cid:durableId="1364670627">
    <w:abstractNumId w:val="9"/>
  </w:num>
  <w:num w:numId="26" w16cid:durableId="321587168">
    <w:abstractNumId w:val="21"/>
  </w:num>
  <w:num w:numId="27" w16cid:durableId="189480758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1B8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7D8"/>
    <w:rsid w:val="00175C09"/>
    <w:rsid w:val="00176A0D"/>
    <w:rsid w:val="00177727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17AF2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50B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6E9C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2A46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7F9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88A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29F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2CBF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73B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C90"/>
    <w:rsid w:val="00986DE6"/>
    <w:rsid w:val="009872B9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000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166"/>
    <w:rsid w:val="00B041B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01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D55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4C55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85C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0E0B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3E1"/>
    <w:rsid w:val="00D41A34"/>
    <w:rsid w:val="00D41BE5"/>
    <w:rsid w:val="00D422AA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A20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24D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0E83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E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0E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0E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2023-04-10T13:28:00Z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